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7B9C7" w14:textId="501C8CEE" w:rsidR="00584673" w:rsidRDefault="009615BF">
      <w:pPr>
        <w:rPr>
          <w:rFonts w:asciiTheme="majorEastAsia" w:eastAsiaTheme="majorEastAsia" w:hAnsiTheme="majorEastAsia"/>
        </w:rPr>
      </w:pPr>
      <w:r>
        <w:rPr>
          <w:rFonts w:hint="eastAsia"/>
          <w:noProof/>
        </w:rPr>
        <mc:AlternateContent>
          <mc:Choice Requires="wps">
            <w:drawing>
              <wp:anchor distT="0" distB="0" distL="114300" distR="114300" simplePos="0" relativeHeight="251668480" behindDoc="0" locked="0" layoutInCell="1" allowOverlap="1" wp14:anchorId="72576013" wp14:editId="5708CA56">
                <wp:simplePos x="0" y="0"/>
                <wp:positionH relativeFrom="column">
                  <wp:posOffset>6259831</wp:posOffset>
                </wp:positionH>
                <wp:positionV relativeFrom="paragraph">
                  <wp:posOffset>-143510</wp:posOffset>
                </wp:positionV>
                <wp:extent cx="45719" cy="1276350"/>
                <wp:effectExtent l="38100" t="38100" r="50165" b="19050"/>
                <wp:wrapNone/>
                <wp:docPr id="9" name="直線矢印コネクタ 9"/>
                <wp:cNvGraphicFramePr/>
                <a:graphic xmlns:a="http://schemas.openxmlformats.org/drawingml/2006/main">
                  <a:graphicData uri="http://schemas.microsoft.com/office/word/2010/wordprocessingShape">
                    <wps:wsp>
                      <wps:cNvCnPr/>
                      <wps:spPr>
                        <a:xfrm flipV="1">
                          <a:off x="0" y="0"/>
                          <a:ext cx="45719" cy="12763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4293EE" id="_x0000_t32" coordsize="21600,21600" o:spt="32" o:oned="t" path="m,l21600,21600e" filled="f">
                <v:path arrowok="t" fillok="f" o:connecttype="none"/>
                <o:lock v:ext="edit" shapetype="t"/>
              </v:shapetype>
              <v:shape id="直線矢印コネクタ 9" o:spid="_x0000_s1026" type="#_x0000_t32" style="position:absolute;left:0;text-align:left;margin-left:492.9pt;margin-top:-11.3pt;width:3.6pt;height:100.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" strokecolor="black [3213]" strokeweight="1pt">
                <v:stroke endarrow="block"/>
              </v:shape>
            </w:pict>
          </mc:Fallback>
        </mc:AlternateContent>
      </w:r>
      <w:r w:rsidR="00C815C8">
        <w:rPr>
          <w:rFonts w:hint="eastAsia"/>
          <w:noProof/>
        </w:rPr>
        <mc:AlternateContent>
          <mc:Choice Requires="wps">
            <w:drawing>
              <wp:anchor distT="0" distB="0" distL="114300" distR="114300" simplePos="0" relativeHeight="251663360" behindDoc="0" locked="0" layoutInCell="1" allowOverlap="1" wp14:anchorId="4A4EB1F2" wp14:editId="0A9CECD3">
                <wp:simplePos x="0" y="0"/>
                <wp:positionH relativeFrom="column">
                  <wp:posOffset>1978025</wp:posOffset>
                </wp:positionH>
                <wp:positionV relativeFrom="paragraph">
                  <wp:posOffset>-1739265</wp:posOffset>
                </wp:positionV>
                <wp:extent cx="3530388"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30388" cy="609600"/>
                        </a:xfrm>
                        <a:prstGeom prst="rect">
                          <a:avLst/>
                        </a:prstGeom>
                        <a:noFill/>
                        <a:ln w="6350">
                          <a:noFill/>
                        </a:ln>
                      </wps:spPr>
                      <wps:txbx>
                        <w:txbxContent>
                          <w:p w14:paraId="32DE56DC" w14:textId="77777777"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14:paraId="16B7178E" w14:textId="77777777" w:rsidR="00C815C8" w:rsidRPr="00C815C8" w:rsidRDefault="00C815C8" w:rsidP="00C815C8">
                            <w:pPr>
                              <w:rPr>
                                <w:sz w:val="16"/>
                                <w:szCs w:val="16"/>
                              </w:rPr>
                            </w:pPr>
                            <w:r>
                              <w:rPr>
                                <w:rFonts w:hint="eastAsia"/>
                                <w:sz w:val="16"/>
                                <w:szCs w:val="16"/>
                              </w:rPr>
                              <w:t>氏名・現在の専門・希望研究室は</w:t>
                            </w:r>
                            <w:r w:rsidRPr="00C815C8">
                              <w:rPr>
                                <w:rFonts w:hint="eastAsia"/>
                                <w:sz w:val="16"/>
                                <w:szCs w:val="16"/>
                              </w:rPr>
                              <w:t>ダブルクリックして入力してください。</w:t>
                            </w:r>
                          </w:p>
                          <w:p w14:paraId="090F7011" w14:textId="77777777" w:rsidR="00C815C8" w:rsidRPr="00C815C8" w:rsidRDefault="00C815C8" w:rsidP="00C815C8">
                            <w:pPr>
                              <w:rPr>
                                <w:sz w:val="16"/>
                                <w:szCs w:val="16"/>
                              </w:rPr>
                            </w:pPr>
                            <w:r w:rsidRPr="00C815C8">
                              <w:rPr>
                                <w:rFonts w:hint="eastAsia"/>
                                <w:sz w:val="16"/>
                                <w:szCs w:val="16"/>
                              </w:rPr>
                              <w:t>※は記入しないでください。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EB1F2" id="_x0000_t202" coordsize="21600,21600" o:spt="202" path="m,l,21600r21600,l21600,xe">
                <v:stroke joinstyle="miter"/>
                <v:path gradientshapeok="t" o:connecttype="rect"/>
              </v:shapetype>
              <v:shape id="テキスト ボックス 3" o:spid="_x0000_s1026" type="#_x0000_t202" style="position:absolute;margin-left:155.75pt;margin-top:-136.95pt;width:27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" filled="f" stroked="f" strokeweight=".5pt">
                <v:textbox>
                  <w:txbxContent>
                    <w:p w14:paraId="32DE56DC" w14:textId="77777777"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14:paraId="16B7178E" w14:textId="77777777" w:rsidR="00C815C8" w:rsidRPr="00C815C8" w:rsidRDefault="00C815C8" w:rsidP="00C815C8">
                      <w:pPr>
                        <w:rPr>
                          <w:sz w:val="16"/>
                          <w:szCs w:val="16"/>
                        </w:rPr>
                      </w:pPr>
                      <w:r>
                        <w:rPr>
                          <w:rFonts w:hint="eastAsia"/>
                          <w:sz w:val="16"/>
                          <w:szCs w:val="16"/>
                        </w:rPr>
                        <w:t>氏名・現在の専門・希望研究室は</w:t>
                      </w:r>
                      <w:r w:rsidRPr="00C815C8">
                        <w:rPr>
                          <w:rFonts w:hint="eastAsia"/>
                          <w:sz w:val="16"/>
                          <w:szCs w:val="16"/>
                        </w:rPr>
                        <w:t>ダブルクリックして入力してください。</w:t>
                      </w:r>
                    </w:p>
                    <w:p w14:paraId="090F7011" w14:textId="77777777" w:rsidR="00C815C8" w:rsidRPr="00C815C8" w:rsidRDefault="00C815C8" w:rsidP="00C815C8">
                      <w:pPr>
                        <w:rPr>
                          <w:sz w:val="16"/>
                          <w:szCs w:val="16"/>
                        </w:rPr>
                      </w:pPr>
                      <w:r w:rsidRPr="00C815C8">
                        <w:rPr>
                          <w:rFonts w:hint="eastAsia"/>
                          <w:sz w:val="16"/>
                          <w:szCs w:val="16"/>
                        </w:rPr>
                        <w:t>※は記入しないでください。</w:t>
                      </w:r>
                    </w:p>
                  </w:txbxContent>
                </v:textbox>
              </v:shape>
            </w:pict>
          </mc:Fallback>
        </mc:AlternateContent>
      </w:r>
      <w:r w:rsidR="006B7ACC" w:rsidRPr="004E13C0">
        <w:rPr>
          <w:rFonts w:asciiTheme="majorEastAsia" w:eastAsiaTheme="majorEastAsia" w:hAnsiTheme="majorEastAsia" w:hint="eastAsia"/>
        </w:rPr>
        <w:t>【課題1】</w:t>
      </w:r>
      <w:r w:rsidR="00584673" w:rsidRPr="00584673">
        <w:rPr>
          <w:rFonts w:asciiTheme="majorEastAsia" w:eastAsiaTheme="majorEastAsia" w:hAnsiTheme="majorEastAsia" w:hint="eastAsia"/>
          <w:color w:val="FF0000"/>
        </w:rPr>
        <w:t>「これまでの修学内容（卒業研究等）について」</w:t>
      </w:r>
    </w:p>
    <w:p w14:paraId="029EFD75" w14:textId="6C14C2A9" w:rsidR="006B7ACC" w:rsidRPr="004E13C0" w:rsidRDefault="006B7ACC" w:rsidP="00584673">
      <w:pPr>
        <w:ind w:firstLineChars="100" w:firstLine="214"/>
        <w:rPr>
          <w:rFonts w:asciiTheme="majorEastAsia" w:eastAsiaTheme="majorEastAsia" w:hAnsiTheme="majorEastAsia"/>
        </w:rPr>
      </w:pPr>
      <w:r w:rsidRPr="004E13C0">
        <w:rPr>
          <w:rFonts w:asciiTheme="majorEastAsia" w:eastAsiaTheme="majorEastAsia" w:hAnsiTheme="majorEastAsia" w:hint="eastAsia"/>
        </w:rPr>
        <w:t>卒業研究として取り組んでいる研究内容について説明してください</w:t>
      </w:r>
      <w:r w:rsidR="00000E6F" w:rsidRPr="004E13C0">
        <w:rPr>
          <w:rFonts w:asciiTheme="majorEastAsia" w:eastAsiaTheme="majorEastAsia" w:hAnsiTheme="majorEastAsia" w:hint="eastAsia"/>
        </w:rPr>
        <w:t>。</w:t>
      </w:r>
    </w:p>
    <w:p w14:paraId="286E3624" w14:textId="77777777" w:rsidR="006B7ACC" w:rsidRPr="00C0107B" w:rsidRDefault="006B7ACC">
      <w:pPr>
        <w:rPr>
          <w:sz w:val="18"/>
          <w:szCs w:val="18"/>
        </w:rPr>
      </w:pPr>
      <w:r w:rsidRPr="00C0107B">
        <w:rPr>
          <w:rFonts w:hint="eastAsia"/>
          <w:sz w:val="18"/>
          <w:szCs w:val="18"/>
        </w:rPr>
        <w:t>（開始していない場合には今まで履修してきた科目</w:t>
      </w:r>
      <w:r w:rsidR="00C0107B" w:rsidRPr="00C0107B">
        <w:rPr>
          <w:rFonts w:hint="eastAsia"/>
          <w:sz w:val="18"/>
          <w:szCs w:val="18"/>
        </w:rPr>
        <w:t>内容、興味を持って学修してきたことについて記載してください。）</w:t>
      </w:r>
    </w:p>
    <w:p w14:paraId="271FC53E" w14:textId="3B668BF7" w:rsidR="006B7ACC" w:rsidRDefault="006B7ACC"/>
    <w:p w14:paraId="08DEB4EB" w14:textId="180BCC91" w:rsidR="004E13C0" w:rsidRPr="004E13C0" w:rsidRDefault="0041056F">
      <w:pPr>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59264" behindDoc="0" locked="0" layoutInCell="1" allowOverlap="1" wp14:anchorId="47F006D3" wp14:editId="1314E889">
                <wp:simplePos x="0" y="0"/>
                <wp:positionH relativeFrom="column">
                  <wp:posOffset>3679190</wp:posOffset>
                </wp:positionH>
                <wp:positionV relativeFrom="paragraph">
                  <wp:posOffset>374015</wp:posOffset>
                </wp:positionV>
                <wp:extent cx="2886075" cy="10668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886075" cy="1066800"/>
                        </a:xfrm>
                        <a:prstGeom prst="rect">
                          <a:avLst/>
                        </a:prstGeom>
                        <a:solidFill>
                          <a:schemeClr val="lt1"/>
                        </a:solidFill>
                        <a:ln w="6350">
                          <a:solidFill>
                            <a:prstClr val="black"/>
                          </a:solidFill>
                        </a:ln>
                      </wps:spPr>
                      <wps:txbx>
                        <w:txbxContent>
                          <w:p w14:paraId="44CA777F" w14:textId="77777777" w:rsidR="00C815C8" w:rsidRDefault="00C815C8" w:rsidP="00C815C8">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14:paraId="26572046" w14:textId="77777777" w:rsidR="00C0107B" w:rsidRPr="00C815C8" w:rsidRDefault="00C0107B"/>
                          <w:p w14:paraId="777DEECC" w14:textId="7CB91164" w:rsidR="00000E6F" w:rsidRDefault="00000E6F">
                            <w:r w:rsidRPr="00C0107B">
                              <w:rPr>
                                <w:rFonts w:hint="eastAsia"/>
                                <w:u w:val="single"/>
                              </w:rPr>
                              <w:t>現在の専門</w:t>
                            </w:r>
                            <w:r>
                              <w:rPr>
                                <w:rFonts w:hint="eastAsia"/>
                              </w:rPr>
                              <w:t>は、</w:t>
                            </w:r>
                            <w:r w:rsidR="0066794D">
                              <w:rPr>
                                <w:rFonts w:hint="eastAsia"/>
                              </w:rPr>
                              <w:t>今まで取り組んできた学問</w:t>
                            </w:r>
                            <w:r w:rsidR="002741D8">
                              <w:rPr>
                                <w:rFonts w:hint="eastAsia"/>
                              </w:rPr>
                              <w:t>・</w:t>
                            </w:r>
                            <w:r w:rsidR="0066794D">
                              <w:rPr>
                                <w:rFonts w:hint="eastAsia"/>
                              </w:rPr>
                              <w:t>研究分野を</w:t>
                            </w:r>
                            <w:r w:rsidR="00C0107B">
                              <w:rPr>
                                <w:rFonts w:hint="eastAsia"/>
                              </w:rPr>
                              <w:t>わかりやす</w:t>
                            </w:r>
                            <w:r w:rsidR="002741D8">
                              <w:rPr>
                                <w:rFonts w:hint="eastAsia"/>
                              </w:rPr>
                              <w:t>い名称で</w:t>
                            </w:r>
                            <w:r w:rsidR="00C0107B">
                              <w:rPr>
                                <w:rFonts w:hint="eastAsia"/>
                              </w:rPr>
                              <w:t>記入してください。</w:t>
                            </w:r>
                          </w:p>
                          <w:p w14:paraId="29224DA9" w14:textId="77777777" w:rsidR="00BF5BD3" w:rsidRPr="00BF5BD3" w:rsidRDefault="00BF5BD3"/>
                          <w:p w14:paraId="610F4A39" w14:textId="19238C6B" w:rsidR="00C0107B" w:rsidRPr="0041056F" w:rsidRDefault="00C01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006D3" id="_x0000_t202" coordsize="21600,21600" o:spt="202" path="m,l,21600r21600,l21600,xe">
                <v:stroke joinstyle="miter"/>
                <v:path gradientshapeok="t" o:connecttype="rect"/>
              </v:shapetype>
              <v:shape id="テキスト ボックス 1" o:spid="_x0000_s1027" type="#_x0000_t202" style="position:absolute;margin-left:289.7pt;margin-top:29.45pt;width:227.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" fillcolor="white [3201]" strokeweight=".5pt">
                <v:textbox>
                  <w:txbxContent>
                    <w:p w14:paraId="44CA777F" w14:textId="77777777" w:rsidR="00C815C8" w:rsidRDefault="00C815C8" w:rsidP="00C815C8">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14:paraId="26572046" w14:textId="77777777" w:rsidR="00C0107B" w:rsidRPr="00C815C8" w:rsidRDefault="00C0107B"/>
                    <w:p w14:paraId="777DEECC" w14:textId="7CB91164" w:rsidR="00000E6F" w:rsidRDefault="00000E6F">
                      <w:r w:rsidRPr="00C0107B">
                        <w:rPr>
                          <w:rFonts w:hint="eastAsia"/>
                          <w:u w:val="single"/>
                        </w:rPr>
                        <w:t>現在の専門</w:t>
                      </w:r>
                      <w:r>
                        <w:rPr>
                          <w:rFonts w:hint="eastAsia"/>
                        </w:rPr>
                        <w:t>は、</w:t>
                      </w:r>
                      <w:r w:rsidR="0066794D">
                        <w:rPr>
                          <w:rFonts w:hint="eastAsia"/>
                        </w:rPr>
                        <w:t>今まで取り組んできた学問</w:t>
                      </w:r>
                      <w:r w:rsidR="002741D8">
                        <w:rPr>
                          <w:rFonts w:hint="eastAsia"/>
                        </w:rPr>
                        <w:t>・</w:t>
                      </w:r>
                      <w:r w:rsidR="0066794D">
                        <w:rPr>
                          <w:rFonts w:hint="eastAsia"/>
                        </w:rPr>
                        <w:t>研究分野を</w:t>
                      </w:r>
                      <w:r w:rsidR="00C0107B">
                        <w:rPr>
                          <w:rFonts w:hint="eastAsia"/>
                        </w:rPr>
                        <w:t>わかりやす</w:t>
                      </w:r>
                      <w:r w:rsidR="002741D8">
                        <w:rPr>
                          <w:rFonts w:hint="eastAsia"/>
                        </w:rPr>
                        <w:t>い名称で</w:t>
                      </w:r>
                      <w:r w:rsidR="00C0107B">
                        <w:rPr>
                          <w:rFonts w:hint="eastAsia"/>
                        </w:rPr>
                        <w:t>記入してください。</w:t>
                      </w:r>
                    </w:p>
                    <w:p w14:paraId="29224DA9" w14:textId="77777777" w:rsidR="00BF5BD3" w:rsidRPr="00BF5BD3" w:rsidRDefault="00BF5BD3"/>
                    <w:p w14:paraId="610F4A39" w14:textId="19238C6B" w:rsidR="00C0107B" w:rsidRPr="0041056F" w:rsidRDefault="00C0107B"/>
                  </w:txbxContent>
                </v:textbox>
                <w10:wrap type="square"/>
              </v:shape>
            </w:pict>
          </mc:Fallback>
        </mc:AlternateContent>
      </w:r>
      <w:r w:rsidR="004E13C0" w:rsidRPr="004E13C0">
        <w:rPr>
          <w:rFonts w:asciiTheme="majorEastAsia" w:eastAsiaTheme="majorEastAsia" w:hAnsiTheme="majorEastAsia" w:hint="eastAsia"/>
          <w:sz w:val="24"/>
          <w:szCs w:val="24"/>
        </w:rPr>
        <w:t xml:space="preserve">題名:　</w:t>
      </w:r>
      <w:r w:rsidR="00590FA8" w:rsidRPr="00590FA8">
        <w:rPr>
          <w:rFonts w:asciiTheme="majorEastAsia" w:eastAsiaTheme="majorEastAsia" w:hAnsiTheme="majorEastAsia" w:hint="eastAsia"/>
          <w:sz w:val="24"/>
          <w:szCs w:val="24"/>
        </w:rPr>
        <w:t xml:space="preserve"> </w:t>
      </w:r>
      <w:r w:rsidR="00590FA8" w:rsidRPr="004E13C0">
        <w:rPr>
          <w:rFonts w:asciiTheme="majorEastAsia" w:eastAsiaTheme="majorEastAsia" w:hAnsiTheme="majorEastAsia" w:hint="eastAsia"/>
          <w:sz w:val="24"/>
          <w:szCs w:val="24"/>
        </w:rPr>
        <w:t>○○○○○○○○○○○○○○○○○○○○○○○○○</w:t>
      </w:r>
    </w:p>
    <w:p w14:paraId="62CF433B" w14:textId="5DE79353" w:rsidR="00000E6F" w:rsidRDefault="004E13C0">
      <w:r>
        <w:rPr>
          <w:rFonts w:hint="eastAsia"/>
        </w:rPr>
        <w:t>(</w:t>
      </w:r>
      <w:r>
        <w:rPr>
          <w:rFonts w:hint="eastAsia"/>
        </w:rPr>
        <w:t>以下、内容を記載</w:t>
      </w:r>
      <w:r>
        <w:rPr>
          <w:rFonts w:hint="eastAsia"/>
        </w:rPr>
        <w:t>)</w:t>
      </w:r>
    </w:p>
    <w:p w14:paraId="4453208D" w14:textId="2A78394B" w:rsidR="00000E6F" w:rsidRDefault="00000E6F"/>
    <w:p w14:paraId="44148D33" w14:textId="26232427" w:rsidR="008D665A" w:rsidRDefault="008D665A" w:rsidP="004E13C0">
      <w:pPr>
        <w:ind w:firstLineChars="100" w:firstLine="214"/>
      </w:pPr>
      <w:r>
        <w:rPr>
          <w:rFonts w:hint="eastAsia"/>
        </w:rPr>
        <w:t>（行間見本</w:t>
      </w:r>
      <w:r w:rsidR="00427CB7">
        <w:rPr>
          <w:rFonts w:hint="eastAsia"/>
        </w:rPr>
        <w:t>:</w:t>
      </w:r>
      <w:r w:rsidR="00427CB7">
        <w:t xml:space="preserve"> </w:t>
      </w:r>
      <w:r w:rsidR="00427CB7" w:rsidRPr="00427CB7">
        <w:rPr>
          <w:rFonts w:hint="eastAsia"/>
          <w:u w:val="single"/>
        </w:rPr>
        <w:t>配布時は削除</w:t>
      </w:r>
      <w:r>
        <w:rPr>
          <w:rFonts w:hint="eastAsia"/>
        </w:rPr>
        <w:t>）</w:t>
      </w:r>
    </w:p>
    <w:p w14:paraId="1011CAE2" w14:textId="49258F77" w:rsidR="004E3247" w:rsidRDefault="007A2FF5" w:rsidP="00AC111D">
      <w:pPr>
        <w:spacing w:line="276" w:lineRule="auto"/>
        <w:ind w:firstLineChars="100" w:firstLine="188"/>
        <w:rPr>
          <w:spacing w:val="-13"/>
        </w:rPr>
      </w:pPr>
      <w:r>
        <w:rPr>
          <w:rFonts w:hint="eastAsia"/>
          <w:spacing w:val="-13"/>
        </w:rPr>
        <w:t>植物は、</w:t>
      </w:r>
      <w:r w:rsidR="001903C7">
        <w:rPr>
          <w:rFonts w:hint="eastAsia"/>
          <w:spacing w:val="-13"/>
        </w:rPr>
        <w:t>動物</w:t>
      </w:r>
      <w:r>
        <w:rPr>
          <w:rFonts w:hint="eastAsia"/>
          <w:spacing w:val="-13"/>
        </w:rPr>
        <w:t>と同様に高度に発達した免疫システムを持ち、病原</w:t>
      </w:r>
      <w:r w:rsidR="006E4D9F">
        <w:rPr>
          <w:rFonts w:hint="eastAsia"/>
          <w:spacing w:val="-13"/>
        </w:rPr>
        <w:t>体</w:t>
      </w:r>
      <w:r w:rsidR="007F024B">
        <w:rPr>
          <w:rFonts w:hint="eastAsia"/>
          <w:spacing w:val="-13"/>
        </w:rPr>
        <w:t>の</w:t>
      </w:r>
      <w:r w:rsidR="009675D4">
        <w:rPr>
          <w:rFonts w:hint="eastAsia"/>
          <w:spacing w:val="-13"/>
        </w:rPr>
        <w:t>感染を防</w:t>
      </w:r>
      <w:r w:rsidR="007F024B">
        <w:rPr>
          <w:rFonts w:hint="eastAsia"/>
          <w:spacing w:val="-13"/>
        </w:rPr>
        <w:t>ぐ一方で</w:t>
      </w:r>
      <w:r w:rsidR="001903C7">
        <w:rPr>
          <w:rFonts w:hint="eastAsia"/>
          <w:spacing w:val="-13"/>
        </w:rPr>
        <w:t>多様な微生物</w:t>
      </w:r>
      <w:r w:rsidR="00BA0F0D">
        <w:rPr>
          <w:rFonts w:hint="eastAsia"/>
          <w:spacing w:val="-13"/>
        </w:rPr>
        <w:t>と</w:t>
      </w:r>
      <w:r w:rsidR="006E4D9F">
        <w:rPr>
          <w:rFonts w:hint="eastAsia"/>
          <w:spacing w:val="-13"/>
        </w:rPr>
        <w:t>共生関係を成立させ</w:t>
      </w:r>
      <w:r w:rsidR="001903C7">
        <w:rPr>
          <w:rFonts w:hint="eastAsia"/>
          <w:spacing w:val="-13"/>
        </w:rPr>
        <w:t>ている</w:t>
      </w:r>
      <w:r w:rsidR="007F024B">
        <w:rPr>
          <w:rFonts w:hint="eastAsia"/>
          <w:spacing w:val="-13"/>
        </w:rPr>
        <w:t>。</w:t>
      </w:r>
      <w:r w:rsidR="00106825">
        <w:rPr>
          <w:rFonts w:hint="eastAsia"/>
          <w:spacing w:val="-13"/>
        </w:rPr>
        <w:t>しかし</w:t>
      </w:r>
      <w:r w:rsidR="006E4D9F">
        <w:rPr>
          <w:rFonts w:hint="eastAsia"/>
          <w:spacing w:val="-13"/>
        </w:rPr>
        <w:t>ながら、</w:t>
      </w:r>
      <w:r w:rsidR="00BA0F0D">
        <w:rPr>
          <w:rFonts w:hint="eastAsia"/>
          <w:spacing w:val="-13"/>
        </w:rPr>
        <w:t>植物が</w:t>
      </w:r>
      <w:r w:rsidR="00F84250">
        <w:rPr>
          <w:rFonts w:hint="eastAsia"/>
          <w:spacing w:val="-13"/>
        </w:rPr>
        <w:t>病原菌</w:t>
      </w:r>
      <w:r w:rsidR="001903C7">
        <w:rPr>
          <w:rFonts w:hint="eastAsia"/>
          <w:spacing w:val="-13"/>
        </w:rPr>
        <w:t>と共生菌</w:t>
      </w:r>
      <w:r w:rsidR="006E4D9F">
        <w:rPr>
          <w:rFonts w:hint="eastAsia"/>
          <w:spacing w:val="-13"/>
        </w:rPr>
        <w:t>を識別し、</w:t>
      </w:r>
      <w:r w:rsidR="00AC111D">
        <w:rPr>
          <w:rFonts w:hint="eastAsia"/>
          <w:spacing w:val="-13"/>
        </w:rPr>
        <w:t>選択的に</w:t>
      </w:r>
      <w:r w:rsidR="00BA0F0D">
        <w:rPr>
          <w:rFonts w:hint="eastAsia"/>
          <w:spacing w:val="-13"/>
        </w:rPr>
        <w:t>病原菌を防除</w:t>
      </w:r>
      <w:r w:rsidR="009345DE">
        <w:rPr>
          <w:rFonts w:hint="eastAsia"/>
          <w:spacing w:val="-13"/>
        </w:rPr>
        <w:t>する仕組み</w:t>
      </w:r>
      <w:r w:rsidR="00F84250">
        <w:rPr>
          <w:rFonts w:hint="eastAsia"/>
          <w:spacing w:val="-13"/>
        </w:rPr>
        <w:t>については</w:t>
      </w:r>
      <w:r w:rsidR="006E4D9F">
        <w:rPr>
          <w:rFonts w:hint="eastAsia"/>
          <w:spacing w:val="-13"/>
        </w:rPr>
        <w:t>よく分かっていない</w:t>
      </w:r>
      <w:r w:rsidR="004E3247">
        <w:rPr>
          <w:rFonts w:hint="eastAsia"/>
          <w:spacing w:val="-13"/>
        </w:rPr>
        <w:t>。</w:t>
      </w:r>
    </w:p>
    <w:p w14:paraId="727E6ECA" w14:textId="3C435B57" w:rsidR="009C5C41" w:rsidRDefault="0058148D" w:rsidP="00AC111D">
      <w:pPr>
        <w:spacing w:line="276" w:lineRule="auto"/>
        <w:ind w:firstLineChars="100" w:firstLine="188"/>
        <w:rPr>
          <w:spacing w:val="-13"/>
        </w:rPr>
      </w:pPr>
      <w:r>
        <w:rPr>
          <w:rFonts w:hint="eastAsia"/>
          <w:spacing w:val="-13"/>
        </w:rPr>
        <w:t>モデル植物シロイヌナズナ</w:t>
      </w:r>
      <w:r w:rsidR="00BA0F0D">
        <w:rPr>
          <w:rFonts w:hint="eastAsia"/>
          <w:spacing w:val="-13"/>
        </w:rPr>
        <w:t>の</w:t>
      </w:r>
      <w:r w:rsidR="004E3247">
        <w:rPr>
          <w:rFonts w:hint="eastAsia"/>
          <w:spacing w:val="-13"/>
        </w:rPr>
        <w:t>免疫受容体</w:t>
      </w:r>
      <w:r w:rsidR="004E3247">
        <w:rPr>
          <w:spacing w:val="-13"/>
        </w:rPr>
        <w:t>R1</w:t>
      </w:r>
      <w:r w:rsidR="004E3247">
        <w:rPr>
          <w:rFonts w:hint="eastAsia"/>
          <w:spacing w:val="-13"/>
        </w:rPr>
        <w:t>は</w:t>
      </w:r>
      <w:r>
        <w:rPr>
          <w:rFonts w:hint="eastAsia"/>
          <w:spacing w:val="-13"/>
        </w:rPr>
        <w:t>、細菌の</w:t>
      </w:r>
      <w:r w:rsidR="004E3247">
        <w:rPr>
          <w:spacing w:val="-13"/>
        </w:rPr>
        <w:t>PRO</w:t>
      </w:r>
      <w:r w:rsidR="004337BA">
        <w:rPr>
          <w:rFonts w:hint="eastAsia"/>
          <w:spacing w:val="-13"/>
        </w:rPr>
        <w:t>ペプチド</w:t>
      </w:r>
      <w:r>
        <w:rPr>
          <w:rFonts w:hint="eastAsia"/>
          <w:spacing w:val="-13"/>
        </w:rPr>
        <w:t>を認識し</w:t>
      </w:r>
      <w:r w:rsidR="004E3247">
        <w:rPr>
          <w:rFonts w:hint="eastAsia"/>
          <w:spacing w:val="-13"/>
        </w:rPr>
        <w:t>て</w:t>
      </w:r>
      <w:r w:rsidR="00106825">
        <w:rPr>
          <w:rFonts w:hint="eastAsia"/>
          <w:spacing w:val="-13"/>
        </w:rPr>
        <w:t>防御応答を誘導すること並びに</w:t>
      </w:r>
      <w:r w:rsidR="004E3247">
        <w:rPr>
          <w:rFonts w:hint="eastAsia"/>
          <w:spacing w:val="-13"/>
        </w:rPr>
        <w:t>病原細菌</w:t>
      </w:r>
      <w:r w:rsidR="004E3247">
        <w:rPr>
          <w:spacing w:val="-13"/>
        </w:rPr>
        <w:t>XX</w:t>
      </w:r>
      <w:r w:rsidR="004E3247">
        <w:rPr>
          <w:rFonts w:hint="eastAsia"/>
          <w:spacing w:val="-13"/>
        </w:rPr>
        <w:t>などへの抵抗性に寄与することが</w:t>
      </w:r>
      <w:r w:rsidR="00BA0F0D">
        <w:rPr>
          <w:rFonts w:hint="eastAsia"/>
          <w:spacing w:val="-13"/>
        </w:rPr>
        <w:t>所属研究室によって明らかにされた</w:t>
      </w:r>
      <w:r w:rsidR="004E3247">
        <w:rPr>
          <w:rFonts w:hint="eastAsia"/>
          <w:spacing w:val="-13"/>
        </w:rPr>
        <w:t>（</w:t>
      </w:r>
      <w:r w:rsidR="005861D7" w:rsidRPr="005861D7">
        <w:rPr>
          <w:rFonts w:hint="eastAsia"/>
          <w:spacing w:val="-13"/>
          <w:u w:val="single"/>
        </w:rPr>
        <w:t>モデル図１</w:t>
      </w:r>
      <w:r w:rsidR="005861D7">
        <w:rPr>
          <w:rFonts w:hint="eastAsia"/>
          <w:spacing w:val="-13"/>
        </w:rPr>
        <w:t>、</w:t>
      </w:r>
      <w:proofErr w:type="spellStart"/>
      <w:r w:rsidR="004E3247">
        <w:rPr>
          <w:rFonts w:hint="eastAsia"/>
          <w:spacing w:val="-13"/>
        </w:rPr>
        <w:t>N</w:t>
      </w:r>
      <w:r w:rsidR="004E3247">
        <w:rPr>
          <w:spacing w:val="-13"/>
        </w:rPr>
        <w:t>asura</w:t>
      </w:r>
      <w:proofErr w:type="spellEnd"/>
      <w:r w:rsidR="004E3247">
        <w:rPr>
          <w:spacing w:val="-13"/>
        </w:rPr>
        <w:t xml:space="preserve"> et al</w:t>
      </w:r>
      <w:r w:rsidR="004E3247">
        <w:rPr>
          <w:rFonts w:hint="eastAsia"/>
          <w:spacing w:val="-13"/>
        </w:rPr>
        <w:t>,</w:t>
      </w:r>
      <w:r w:rsidR="004E3247">
        <w:rPr>
          <w:spacing w:val="-13"/>
        </w:rPr>
        <w:t xml:space="preserve"> 2019 NARA Journal</w:t>
      </w:r>
      <w:r w:rsidR="004E3247">
        <w:rPr>
          <w:rFonts w:hint="eastAsia"/>
          <w:spacing w:val="-13"/>
        </w:rPr>
        <w:t>）。</w:t>
      </w:r>
      <w:r w:rsidR="009345DE">
        <w:rPr>
          <w:rFonts w:hint="eastAsia"/>
          <w:spacing w:val="-13"/>
        </w:rPr>
        <w:t>そこで、</w:t>
      </w:r>
      <w:r w:rsidR="00BA0F0D">
        <w:rPr>
          <w:rFonts w:hint="eastAsia"/>
          <w:spacing w:val="-13"/>
        </w:rPr>
        <w:t>本研究では、</w:t>
      </w:r>
      <w:r w:rsidR="009345DE">
        <w:rPr>
          <w:rFonts w:hint="eastAsia"/>
          <w:spacing w:val="-13"/>
        </w:rPr>
        <w:t>免疫受容体</w:t>
      </w:r>
      <w:r w:rsidR="009345DE">
        <w:rPr>
          <w:spacing w:val="-13"/>
        </w:rPr>
        <w:t>R1</w:t>
      </w:r>
      <w:r w:rsidR="009345DE">
        <w:rPr>
          <w:rFonts w:hint="eastAsia"/>
          <w:spacing w:val="-13"/>
        </w:rPr>
        <w:t>が</w:t>
      </w:r>
      <w:r w:rsidR="004E3247">
        <w:rPr>
          <w:rFonts w:hint="eastAsia"/>
          <w:spacing w:val="-13"/>
        </w:rPr>
        <w:t>共生細菌</w:t>
      </w:r>
      <w:r w:rsidR="009345DE">
        <w:rPr>
          <w:rFonts w:hint="eastAsia"/>
          <w:spacing w:val="-13"/>
        </w:rPr>
        <w:t>の</w:t>
      </w:r>
      <w:r w:rsidR="004E3247">
        <w:rPr>
          <w:rFonts w:hint="eastAsia"/>
          <w:spacing w:val="-13"/>
        </w:rPr>
        <w:t>感染制御に</w:t>
      </w:r>
      <w:r w:rsidR="0060137E">
        <w:rPr>
          <w:rFonts w:hint="eastAsia"/>
          <w:spacing w:val="-13"/>
        </w:rPr>
        <w:t>関与するかどうか</w:t>
      </w:r>
      <w:r w:rsidR="004E3247">
        <w:rPr>
          <w:rFonts w:hint="eastAsia"/>
          <w:spacing w:val="-13"/>
        </w:rPr>
        <w:t>を</w:t>
      </w:r>
      <w:r w:rsidR="0060137E">
        <w:rPr>
          <w:rFonts w:hint="eastAsia"/>
          <w:spacing w:val="-13"/>
        </w:rPr>
        <w:t>検証</w:t>
      </w:r>
      <w:r w:rsidR="004A2D79">
        <w:rPr>
          <w:rFonts w:hint="eastAsia"/>
          <w:spacing w:val="-13"/>
        </w:rPr>
        <w:t>する</w:t>
      </w:r>
      <w:r w:rsidR="004E3247">
        <w:rPr>
          <w:rFonts w:hint="eastAsia"/>
          <w:spacing w:val="-13"/>
        </w:rPr>
        <w:t>。</w:t>
      </w:r>
    </w:p>
    <w:p w14:paraId="167483E3" w14:textId="16235B9E" w:rsidR="007A2FF5" w:rsidRDefault="00546E2B" w:rsidP="00AC111D">
      <w:pPr>
        <w:spacing w:line="276" w:lineRule="auto"/>
        <w:ind w:firstLineChars="100" w:firstLine="188"/>
        <w:rPr>
          <w:spacing w:val="-13"/>
        </w:rPr>
      </w:pPr>
      <w:r>
        <w:rPr>
          <w:rFonts w:hint="eastAsia"/>
          <w:spacing w:val="-13"/>
        </w:rPr>
        <w:t>発芽後２週間</w:t>
      </w:r>
      <w:r w:rsidR="001B45ED">
        <w:rPr>
          <w:rFonts w:hint="eastAsia"/>
          <w:spacing w:val="-13"/>
        </w:rPr>
        <w:t>、</w:t>
      </w:r>
      <w:r w:rsidR="001B45ED">
        <w:rPr>
          <w:spacing w:val="-13"/>
        </w:rPr>
        <w:t>12</w:t>
      </w:r>
      <w:r w:rsidR="001B45ED">
        <w:rPr>
          <w:rFonts w:hint="eastAsia"/>
          <w:spacing w:val="-13"/>
        </w:rPr>
        <w:t>時間–</w:t>
      </w:r>
      <w:r w:rsidR="001B45ED">
        <w:rPr>
          <w:spacing w:val="-13"/>
        </w:rPr>
        <w:t>12</w:t>
      </w:r>
      <w:r w:rsidR="001B45ED">
        <w:rPr>
          <w:rFonts w:hint="eastAsia"/>
          <w:spacing w:val="-13"/>
        </w:rPr>
        <w:t>時間の明暗</w:t>
      </w:r>
      <w:r w:rsidR="002741D8">
        <w:rPr>
          <w:rFonts w:hint="eastAsia"/>
          <w:spacing w:val="-13"/>
        </w:rPr>
        <w:t>条件</w:t>
      </w:r>
      <w:r w:rsidR="001B45ED">
        <w:rPr>
          <w:rFonts w:hint="eastAsia"/>
          <w:spacing w:val="-13"/>
        </w:rPr>
        <w:t>（</w:t>
      </w:r>
      <w:r w:rsidR="001B45ED">
        <w:rPr>
          <w:spacing w:val="-13"/>
        </w:rPr>
        <w:t>22</w:t>
      </w:r>
      <w:r w:rsidR="001B45ED">
        <w:rPr>
          <w:rFonts w:hint="eastAsia"/>
          <w:spacing w:val="-13"/>
        </w:rPr>
        <w:t>℃）</w:t>
      </w:r>
      <w:r w:rsidR="002741D8">
        <w:rPr>
          <w:rFonts w:hint="eastAsia"/>
          <w:spacing w:val="-13"/>
        </w:rPr>
        <w:t>にて</w:t>
      </w:r>
      <w:r w:rsidR="001B45ED">
        <w:rPr>
          <w:spacing w:val="-13"/>
        </w:rPr>
        <w:t>1/2 MS</w:t>
      </w:r>
      <w:r w:rsidR="001B45ED">
        <w:rPr>
          <w:rFonts w:hint="eastAsia"/>
          <w:spacing w:val="-13"/>
        </w:rPr>
        <w:t>培地</w:t>
      </w:r>
      <w:r w:rsidR="002741D8">
        <w:rPr>
          <w:rFonts w:hint="eastAsia"/>
          <w:spacing w:val="-13"/>
        </w:rPr>
        <w:t>上</w:t>
      </w:r>
      <w:r w:rsidR="001B45ED">
        <w:rPr>
          <w:rFonts w:hint="eastAsia"/>
          <w:spacing w:val="-13"/>
        </w:rPr>
        <w:t>で生育させた</w:t>
      </w:r>
      <w:r>
        <w:rPr>
          <w:rFonts w:hint="eastAsia"/>
          <w:spacing w:val="-13"/>
        </w:rPr>
        <w:t>植物体の根に、共生細菌</w:t>
      </w:r>
      <w:r>
        <w:rPr>
          <w:spacing w:val="-13"/>
        </w:rPr>
        <w:t>YY</w:t>
      </w:r>
      <w:r w:rsidR="00C90D35">
        <w:rPr>
          <w:rFonts w:hint="eastAsia"/>
          <w:spacing w:val="-13"/>
        </w:rPr>
        <w:t>及びコントロールとして病原細菌</w:t>
      </w:r>
      <w:r w:rsidR="00C90D35">
        <w:rPr>
          <w:spacing w:val="-13"/>
        </w:rPr>
        <w:t>XX</w:t>
      </w:r>
      <w:r>
        <w:rPr>
          <w:rFonts w:hint="eastAsia"/>
          <w:spacing w:val="-13"/>
        </w:rPr>
        <w:t>を接種して、３時間後および</w:t>
      </w:r>
      <w:r>
        <w:rPr>
          <w:spacing w:val="-13"/>
        </w:rPr>
        <w:t>24</w:t>
      </w:r>
      <w:r>
        <w:rPr>
          <w:rFonts w:hint="eastAsia"/>
          <w:spacing w:val="-13"/>
        </w:rPr>
        <w:t>時間後に起こる遺伝子発現の変化を調べた</w:t>
      </w:r>
      <w:r w:rsidR="007A2FF5">
        <w:rPr>
          <w:rFonts w:hint="eastAsia"/>
          <w:spacing w:val="-13"/>
        </w:rPr>
        <w:t>。</w:t>
      </w:r>
      <w:r w:rsidR="003E14F8">
        <w:rPr>
          <w:rFonts w:hint="eastAsia"/>
          <w:spacing w:val="-13"/>
        </w:rPr>
        <w:t>その結果、図</w:t>
      </w:r>
      <w:r w:rsidR="005861D7">
        <w:rPr>
          <w:rFonts w:hint="eastAsia"/>
          <w:spacing w:val="-13"/>
        </w:rPr>
        <w:t>２</w:t>
      </w:r>
      <w:r w:rsidR="005861D7">
        <w:rPr>
          <w:spacing w:val="-13"/>
        </w:rPr>
        <w:t>A</w:t>
      </w:r>
      <w:r w:rsidR="003E14F8">
        <w:rPr>
          <w:rFonts w:hint="eastAsia"/>
          <w:spacing w:val="-13"/>
        </w:rPr>
        <w:t>に示す通り、</w:t>
      </w:r>
      <w:r w:rsidR="001B45ED">
        <w:rPr>
          <w:rFonts w:hint="eastAsia"/>
          <w:spacing w:val="-13"/>
        </w:rPr>
        <w:t>共生細菌</w:t>
      </w:r>
      <w:r w:rsidR="001B45ED">
        <w:rPr>
          <w:spacing w:val="-13"/>
        </w:rPr>
        <w:t>YY</w:t>
      </w:r>
      <w:r w:rsidR="001B45ED">
        <w:rPr>
          <w:rFonts w:hint="eastAsia"/>
          <w:spacing w:val="-13"/>
        </w:rPr>
        <w:t>の接種区では、</w:t>
      </w:r>
      <w:r w:rsidR="00B1411A">
        <w:rPr>
          <w:rFonts w:hint="eastAsia"/>
          <w:spacing w:val="-13"/>
        </w:rPr>
        <w:t>防御応答マーカー遺伝子</w:t>
      </w:r>
      <w:r w:rsidR="001B45ED" w:rsidRPr="00106825">
        <w:rPr>
          <w:rFonts w:hint="eastAsia"/>
          <w:i/>
          <w:iCs/>
          <w:spacing w:val="-13"/>
        </w:rPr>
        <w:t>P</w:t>
      </w:r>
      <w:r w:rsidR="001B45ED" w:rsidRPr="00106825">
        <w:rPr>
          <w:i/>
          <w:iCs/>
          <w:spacing w:val="-13"/>
        </w:rPr>
        <w:t>R-1</w:t>
      </w:r>
      <w:r w:rsidR="002741D8">
        <w:rPr>
          <w:rFonts w:hint="eastAsia"/>
          <w:spacing w:val="-13"/>
        </w:rPr>
        <w:t>は</w:t>
      </w:r>
      <w:r w:rsidR="001B45ED">
        <w:rPr>
          <w:rFonts w:hint="eastAsia"/>
          <w:spacing w:val="-13"/>
        </w:rPr>
        <w:t>野生型植物</w:t>
      </w:r>
      <w:r w:rsidR="002741D8">
        <w:rPr>
          <w:rFonts w:hint="eastAsia"/>
          <w:spacing w:val="-13"/>
        </w:rPr>
        <w:t>・</w:t>
      </w:r>
      <w:r w:rsidR="004337BA" w:rsidRPr="00106825">
        <w:rPr>
          <w:i/>
          <w:iCs/>
          <w:spacing w:val="-13"/>
        </w:rPr>
        <w:t>r1</w:t>
      </w:r>
      <w:r w:rsidR="001B45ED">
        <w:rPr>
          <w:rFonts w:hint="eastAsia"/>
          <w:spacing w:val="-13"/>
        </w:rPr>
        <w:t>欠損変異体ともに誘導</w:t>
      </w:r>
      <w:r w:rsidR="002741D8">
        <w:rPr>
          <w:rFonts w:hint="eastAsia"/>
          <w:spacing w:val="-13"/>
        </w:rPr>
        <w:t>さ</w:t>
      </w:r>
      <w:r w:rsidR="001B45ED">
        <w:rPr>
          <w:rFonts w:hint="eastAsia"/>
          <w:spacing w:val="-13"/>
        </w:rPr>
        <w:t>れなかった。</w:t>
      </w:r>
      <w:r w:rsidR="004337BA">
        <w:rPr>
          <w:rFonts w:hint="eastAsia"/>
          <w:spacing w:val="-13"/>
        </w:rPr>
        <w:t>一方、病原細菌</w:t>
      </w:r>
      <w:r w:rsidR="004337BA">
        <w:rPr>
          <w:spacing w:val="-13"/>
        </w:rPr>
        <w:t>XX</w:t>
      </w:r>
      <w:r w:rsidR="004337BA">
        <w:rPr>
          <w:rFonts w:hint="eastAsia"/>
          <w:spacing w:val="-13"/>
        </w:rPr>
        <w:t>の接種区では、</w:t>
      </w:r>
      <w:r w:rsidR="004337BA" w:rsidRPr="00106825">
        <w:rPr>
          <w:i/>
          <w:iCs/>
          <w:spacing w:val="-13"/>
        </w:rPr>
        <w:t>PR-1</w:t>
      </w:r>
      <w:r w:rsidR="004337BA">
        <w:rPr>
          <w:rFonts w:hint="eastAsia"/>
          <w:spacing w:val="-13"/>
        </w:rPr>
        <w:t>の発現誘導が</w:t>
      </w:r>
      <w:r w:rsidR="004337BA" w:rsidRPr="00106825">
        <w:rPr>
          <w:i/>
          <w:iCs/>
          <w:spacing w:val="-13"/>
        </w:rPr>
        <w:t>R1</w:t>
      </w:r>
      <w:r w:rsidR="004337BA">
        <w:rPr>
          <w:rFonts w:hint="eastAsia"/>
          <w:spacing w:val="-13"/>
        </w:rPr>
        <w:t>依存的に起こることが確かめられた。したがって、現時点ではまだ予備的な結果ではあるものの、共生細菌</w:t>
      </w:r>
      <w:r w:rsidR="004337BA">
        <w:rPr>
          <w:spacing w:val="-13"/>
        </w:rPr>
        <w:t>YY</w:t>
      </w:r>
      <w:r w:rsidR="004337BA">
        <w:rPr>
          <w:rFonts w:hint="eastAsia"/>
          <w:spacing w:val="-13"/>
        </w:rPr>
        <w:t>に対しては防御応答が強く誘導されないことが示唆された。</w:t>
      </w:r>
    </w:p>
    <w:p w14:paraId="0B10CB40" w14:textId="305FCC80" w:rsidR="004337BA" w:rsidRDefault="004337BA" w:rsidP="00AC111D">
      <w:pPr>
        <w:spacing w:line="276" w:lineRule="auto"/>
        <w:ind w:firstLineChars="100" w:firstLine="188"/>
        <w:rPr>
          <w:spacing w:val="-13"/>
        </w:rPr>
      </w:pPr>
      <w:r>
        <w:rPr>
          <w:rFonts w:hint="eastAsia"/>
          <w:spacing w:val="-13"/>
        </w:rPr>
        <w:t>次に、共生細菌</w:t>
      </w:r>
      <w:r>
        <w:rPr>
          <w:spacing w:val="-13"/>
        </w:rPr>
        <w:t>YY</w:t>
      </w:r>
      <w:r>
        <w:rPr>
          <w:rFonts w:hint="eastAsia"/>
          <w:spacing w:val="-13"/>
        </w:rPr>
        <w:t>由来の</w:t>
      </w:r>
      <w:r>
        <w:rPr>
          <w:spacing w:val="-13"/>
        </w:rPr>
        <w:t>PRO</w:t>
      </w:r>
      <w:r>
        <w:rPr>
          <w:rFonts w:hint="eastAsia"/>
          <w:spacing w:val="-13"/>
        </w:rPr>
        <w:t>ペプチドを</w:t>
      </w:r>
      <w:r w:rsidR="00AC111D">
        <w:rPr>
          <w:rFonts w:hint="eastAsia"/>
          <w:spacing w:val="-13"/>
        </w:rPr>
        <w:t>合成し、植物に</w:t>
      </w:r>
      <w:r>
        <w:rPr>
          <w:rFonts w:hint="eastAsia"/>
          <w:spacing w:val="-13"/>
        </w:rPr>
        <w:t>投与して</w:t>
      </w:r>
      <w:r w:rsidR="00AC111D">
        <w:rPr>
          <w:rFonts w:hint="eastAsia"/>
          <w:spacing w:val="-13"/>
        </w:rPr>
        <w:t>上記と同様の</w:t>
      </w:r>
      <w:r>
        <w:rPr>
          <w:rFonts w:hint="eastAsia"/>
          <w:spacing w:val="-13"/>
        </w:rPr>
        <w:t>解析を行った（図２</w:t>
      </w:r>
      <w:r w:rsidR="005861D7">
        <w:rPr>
          <w:rFonts w:hint="eastAsia"/>
          <w:spacing w:val="-13"/>
        </w:rPr>
        <w:t>B</w:t>
      </w:r>
      <w:r>
        <w:rPr>
          <w:rFonts w:hint="eastAsia"/>
          <w:spacing w:val="-13"/>
        </w:rPr>
        <w:t>）。興味深いことに、共生細菌由来であっても</w:t>
      </w:r>
      <w:r>
        <w:rPr>
          <w:spacing w:val="-13"/>
        </w:rPr>
        <w:t>PRO</w:t>
      </w:r>
      <w:r>
        <w:rPr>
          <w:rFonts w:hint="eastAsia"/>
          <w:spacing w:val="-13"/>
        </w:rPr>
        <w:t>ペプチドは</w:t>
      </w:r>
      <w:r w:rsidRPr="00106825">
        <w:rPr>
          <w:i/>
          <w:iCs/>
          <w:spacing w:val="-13"/>
        </w:rPr>
        <w:t>PR-1</w:t>
      </w:r>
      <w:r>
        <w:rPr>
          <w:rFonts w:hint="eastAsia"/>
          <w:spacing w:val="-13"/>
        </w:rPr>
        <w:t>の発現を顕著に誘導した。一方、</w:t>
      </w:r>
      <w:r w:rsidRPr="00106825">
        <w:rPr>
          <w:i/>
          <w:iCs/>
          <w:spacing w:val="-13"/>
        </w:rPr>
        <w:t>r1</w:t>
      </w:r>
      <w:r>
        <w:rPr>
          <w:rFonts w:hint="eastAsia"/>
          <w:spacing w:val="-13"/>
        </w:rPr>
        <w:t>変異体ではその誘導は見られなかったことから、</w:t>
      </w:r>
      <w:r w:rsidR="00556334">
        <w:rPr>
          <w:rFonts w:hint="eastAsia"/>
          <w:spacing w:val="-13"/>
        </w:rPr>
        <w:t>免疫受容体</w:t>
      </w:r>
      <w:r w:rsidR="00556334">
        <w:rPr>
          <w:spacing w:val="-13"/>
        </w:rPr>
        <w:t>R1</w:t>
      </w:r>
      <w:r w:rsidR="00556334">
        <w:rPr>
          <w:rFonts w:hint="eastAsia"/>
          <w:spacing w:val="-13"/>
        </w:rPr>
        <w:t>は</w:t>
      </w:r>
      <w:r>
        <w:rPr>
          <w:rFonts w:hint="eastAsia"/>
          <w:spacing w:val="-13"/>
        </w:rPr>
        <w:t>共生細菌の</w:t>
      </w:r>
      <w:r>
        <w:rPr>
          <w:spacing w:val="-13"/>
        </w:rPr>
        <w:t>PRO</w:t>
      </w:r>
      <w:r>
        <w:rPr>
          <w:rFonts w:hint="eastAsia"/>
          <w:spacing w:val="-13"/>
        </w:rPr>
        <w:t>ペプチド</w:t>
      </w:r>
      <w:r w:rsidR="00556334">
        <w:rPr>
          <w:rFonts w:hint="eastAsia"/>
          <w:spacing w:val="-13"/>
        </w:rPr>
        <w:t>の</w:t>
      </w:r>
      <w:r>
        <w:rPr>
          <w:rFonts w:hint="eastAsia"/>
          <w:spacing w:val="-13"/>
        </w:rPr>
        <w:t>認識</w:t>
      </w:r>
      <w:r w:rsidR="00556334">
        <w:rPr>
          <w:rFonts w:hint="eastAsia"/>
          <w:spacing w:val="-13"/>
        </w:rPr>
        <w:t>にも働いている</w:t>
      </w:r>
      <w:r>
        <w:rPr>
          <w:rFonts w:hint="eastAsia"/>
          <w:spacing w:val="-13"/>
        </w:rPr>
        <w:t>ことが</w:t>
      </w:r>
      <w:r w:rsidR="00556334">
        <w:rPr>
          <w:rFonts w:hint="eastAsia"/>
          <w:spacing w:val="-13"/>
        </w:rPr>
        <w:t>わかった</w:t>
      </w:r>
      <w:r>
        <w:rPr>
          <w:rFonts w:hint="eastAsia"/>
          <w:spacing w:val="-13"/>
        </w:rPr>
        <w:t>。</w:t>
      </w:r>
    </w:p>
    <w:p w14:paraId="06A3F9BA" w14:textId="2A6C950D" w:rsidR="004337BA" w:rsidRDefault="004337BA" w:rsidP="00C30C8E">
      <w:pPr>
        <w:spacing w:line="276" w:lineRule="auto"/>
        <w:ind w:firstLineChars="100" w:firstLine="188"/>
        <w:rPr>
          <w:spacing w:val="-13"/>
        </w:rPr>
      </w:pPr>
      <w:r>
        <w:rPr>
          <w:rFonts w:hint="eastAsia"/>
          <w:spacing w:val="-13"/>
        </w:rPr>
        <w:t>以上の結果から、病原細菌のみならず共生細菌の</w:t>
      </w:r>
      <w:r>
        <w:rPr>
          <w:spacing w:val="-13"/>
        </w:rPr>
        <w:t>PRO</w:t>
      </w:r>
      <w:r>
        <w:rPr>
          <w:rFonts w:hint="eastAsia"/>
          <w:spacing w:val="-13"/>
        </w:rPr>
        <w:t>ペプチド</w:t>
      </w:r>
      <w:r w:rsidR="00F845E4">
        <w:rPr>
          <w:rFonts w:hint="eastAsia"/>
          <w:spacing w:val="-13"/>
        </w:rPr>
        <w:t>は免疫受容体</w:t>
      </w:r>
      <w:r w:rsidR="00F845E4">
        <w:rPr>
          <w:spacing w:val="-13"/>
        </w:rPr>
        <w:t>R1</w:t>
      </w:r>
      <w:r w:rsidR="00F845E4">
        <w:rPr>
          <w:rFonts w:hint="eastAsia"/>
          <w:spacing w:val="-13"/>
        </w:rPr>
        <w:t>に</w:t>
      </w:r>
      <w:r>
        <w:rPr>
          <w:rFonts w:hint="eastAsia"/>
          <w:spacing w:val="-13"/>
        </w:rPr>
        <w:t>認識</w:t>
      </w:r>
      <w:r w:rsidR="00F845E4">
        <w:rPr>
          <w:rFonts w:hint="eastAsia"/>
          <w:spacing w:val="-13"/>
        </w:rPr>
        <w:t>され</w:t>
      </w:r>
      <w:r>
        <w:rPr>
          <w:rFonts w:hint="eastAsia"/>
          <w:spacing w:val="-13"/>
        </w:rPr>
        <w:t>て防御応答を誘導</w:t>
      </w:r>
      <w:r w:rsidR="00F845E4">
        <w:rPr>
          <w:rFonts w:hint="eastAsia"/>
          <w:spacing w:val="-13"/>
        </w:rPr>
        <w:t>す</w:t>
      </w:r>
      <w:r>
        <w:rPr>
          <w:rFonts w:hint="eastAsia"/>
          <w:spacing w:val="-13"/>
        </w:rPr>
        <w:t>る</w:t>
      </w:r>
      <w:r w:rsidR="00F845E4">
        <w:rPr>
          <w:rFonts w:hint="eastAsia"/>
          <w:spacing w:val="-13"/>
        </w:rPr>
        <w:t>活性をもつ</w:t>
      </w:r>
      <w:r w:rsidR="00C30C8E">
        <w:rPr>
          <w:rFonts w:hint="eastAsia"/>
          <w:spacing w:val="-13"/>
        </w:rPr>
        <w:t>こと、またそれ</w:t>
      </w:r>
      <w:r>
        <w:rPr>
          <w:rFonts w:hint="eastAsia"/>
          <w:spacing w:val="-13"/>
        </w:rPr>
        <w:t>にもかかわらず共生細菌</w:t>
      </w:r>
      <w:r w:rsidR="00556334">
        <w:rPr>
          <w:rFonts w:hint="eastAsia"/>
          <w:spacing w:val="-13"/>
        </w:rPr>
        <w:t>に対して</w:t>
      </w:r>
      <w:r>
        <w:rPr>
          <w:rFonts w:hint="eastAsia"/>
          <w:spacing w:val="-13"/>
        </w:rPr>
        <w:t>は</w:t>
      </w:r>
      <w:r w:rsidR="00F845E4">
        <w:rPr>
          <w:rFonts w:hint="eastAsia"/>
          <w:spacing w:val="-13"/>
        </w:rPr>
        <w:t>植物の</w:t>
      </w:r>
      <w:r w:rsidR="00AC111D">
        <w:rPr>
          <w:rFonts w:hint="eastAsia"/>
          <w:spacing w:val="-13"/>
        </w:rPr>
        <w:t>防御応答が抑えられている</w:t>
      </w:r>
      <w:r w:rsidR="008B7AF4">
        <w:rPr>
          <w:rFonts w:hint="eastAsia"/>
          <w:spacing w:val="-13"/>
        </w:rPr>
        <w:t>可能性</w:t>
      </w:r>
      <w:r w:rsidR="00AC111D">
        <w:rPr>
          <w:rFonts w:hint="eastAsia"/>
          <w:spacing w:val="-13"/>
        </w:rPr>
        <w:t>が</w:t>
      </w:r>
      <w:r w:rsidR="008B7AF4">
        <w:rPr>
          <w:rFonts w:hint="eastAsia"/>
          <w:spacing w:val="-13"/>
        </w:rPr>
        <w:t>強まっ</w:t>
      </w:r>
      <w:r w:rsidR="00AC111D">
        <w:rPr>
          <w:rFonts w:hint="eastAsia"/>
          <w:spacing w:val="-13"/>
        </w:rPr>
        <w:t>た。したがって、共生細菌</w:t>
      </w:r>
      <w:r w:rsidR="00AC111D">
        <w:rPr>
          <w:spacing w:val="-13"/>
        </w:rPr>
        <w:t>YY</w:t>
      </w:r>
      <w:r w:rsidR="00F845E4">
        <w:rPr>
          <w:rFonts w:hint="eastAsia"/>
          <w:spacing w:val="-13"/>
        </w:rPr>
        <w:t>の感染時には、①</w:t>
      </w:r>
      <w:r w:rsidR="00AC111D">
        <w:rPr>
          <w:spacing w:val="-13"/>
        </w:rPr>
        <w:t>PRO</w:t>
      </w:r>
      <w:r w:rsidR="00AC111D">
        <w:rPr>
          <w:rFonts w:hint="eastAsia"/>
          <w:spacing w:val="-13"/>
        </w:rPr>
        <w:t>タンパク質</w:t>
      </w:r>
      <w:r w:rsidR="002741D8">
        <w:rPr>
          <w:rFonts w:hint="eastAsia"/>
          <w:spacing w:val="-13"/>
        </w:rPr>
        <w:t>は</w:t>
      </w:r>
      <w:r w:rsidR="00F845E4">
        <w:rPr>
          <w:rFonts w:hint="eastAsia"/>
          <w:spacing w:val="-13"/>
        </w:rPr>
        <w:t>提示されていないか何らかの修飾を受けているため受容体</w:t>
      </w:r>
      <w:r w:rsidR="00F845E4">
        <w:rPr>
          <w:spacing w:val="-13"/>
        </w:rPr>
        <w:t>R1</w:t>
      </w:r>
      <w:r w:rsidR="00F845E4">
        <w:rPr>
          <w:rFonts w:hint="eastAsia"/>
          <w:spacing w:val="-13"/>
        </w:rPr>
        <w:t>に認識されない</w:t>
      </w:r>
      <w:r w:rsidR="00AC111D">
        <w:rPr>
          <w:rFonts w:hint="eastAsia"/>
          <w:spacing w:val="-13"/>
        </w:rPr>
        <w:t>、②</w:t>
      </w:r>
      <w:r w:rsidR="00C30C8E">
        <w:rPr>
          <w:rFonts w:hint="eastAsia"/>
          <w:spacing w:val="-13"/>
        </w:rPr>
        <w:t>受容体</w:t>
      </w:r>
      <w:r w:rsidR="00C30C8E">
        <w:rPr>
          <w:spacing w:val="-13"/>
        </w:rPr>
        <w:t>R1</w:t>
      </w:r>
      <w:r w:rsidR="00F845E4">
        <w:rPr>
          <w:rFonts w:hint="eastAsia"/>
          <w:spacing w:val="-13"/>
        </w:rPr>
        <w:t>の</w:t>
      </w:r>
      <w:r w:rsidR="00C30C8E">
        <w:rPr>
          <w:rFonts w:hint="eastAsia"/>
          <w:spacing w:val="-13"/>
        </w:rPr>
        <w:t>シグナル</w:t>
      </w:r>
      <w:r w:rsidR="00F845E4">
        <w:rPr>
          <w:rFonts w:hint="eastAsia"/>
          <w:spacing w:val="-13"/>
        </w:rPr>
        <w:t>伝達がうまく</w:t>
      </w:r>
      <w:r w:rsidR="00C30C8E">
        <w:rPr>
          <w:rFonts w:hint="eastAsia"/>
          <w:spacing w:val="-13"/>
        </w:rPr>
        <w:t>活性化</w:t>
      </w:r>
      <w:r w:rsidR="00F845E4">
        <w:rPr>
          <w:rFonts w:hint="eastAsia"/>
          <w:spacing w:val="-13"/>
        </w:rPr>
        <w:t>されていない</w:t>
      </w:r>
      <w:r w:rsidR="00C30C8E">
        <w:rPr>
          <w:rFonts w:hint="eastAsia"/>
          <w:spacing w:val="-13"/>
        </w:rPr>
        <w:t>、等の</w:t>
      </w:r>
      <w:r w:rsidR="00AC111D">
        <w:rPr>
          <w:rFonts w:hint="eastAsia"/>
          <w:spacing w:val="-13"/>
        </w:rPr>
        <w:t>可能性が考えられ</w:t>
      </w:r>
      <w:r w:rsidR="009867DA">
        <w:rPr>
          <w:rFonts w:hint="eastAsia"/>
          <w:spacing w:val="-13"/>
        </w:rPr>
        <w:t>る</w:t>
      </w:r>
      <w:r w:rsidR="00C30C8E">
        <w:rPr>
          <w:rFonts w:hint="eastAsia"/>
          <w:spacing w:val="-13"/>
        </w:rPr>
        <w:t>。</w:t>
      </w:r>
      <w:r w:rsidR="00AC111D">
        <w:rPr>
          <w:rFonts w:hint="eastAsia"/>
          <w:spacing w:val="-13"/>
        </w:rPr>
        <w:t>今後、</w:t>
      </w:r>
      <w:r w:rsidR="00C30C8E">
        <w:rPr>
          <w:rFonts w:hint="eastAsia"/>
          <w:spacing w:val="-13"/>
        </w:rPr>
        <w:t>下記の実験を進め</w:t>
      </w:r>
      <w:r w:rsidR="00AC111D">
        <w:rPr>
          <w:rFonts w:hint="eastAsia"/>
          <w:spacing w:val="-13"/>
        </w:rPr>
        <w:t>ていく</w:t>
      </w:r>
      <w:r w:rsidR="00C30C8E">
        <w:rPr>
          <w:rFonts w:hint="eastAsia"/>
          <w:spacing w:val="-13"/>
        </w:rPr>
        <w:t>ことでこれらの仮説を検証する</w:t>
      </w:r>
      <w:r w:rsidR="004704F6">
        <w:rPr>
          <w:rFonts w:hint="eastAsia"/>
          <w:spacing w:val="-13"/>
        </w:rPr>
        <w:t>予定である</w:t>
      </w:r>
      <w:r w:rsidR="00C30C8E">
        <w:rPr>
          <w:rFonts w:hint="eastAsia"/>
          <w:spacing w:val="-13"/>
        </w:rPr>
        <w:t>。</w:t>
      </w:r>
    </w:p>
    <w:p w14:paraId="0A8DAD68" w14:textId="1156B26B" w:rsidR="004337BA" w:rsidRDefault="00AC111D" w:rsidP="00C30C8E">
      <w:pPr>
        <w:spacing w:line="276" w:lineRule="auto"/>
        <w:ind w:firstLineChars="100" w:firstLine="188"/>
        <w:rPr>
          <w:spacing w:val="-13"/>
        </w:rPr>
      </w:pPr>
      <w:r>
        <w:rPr>
          <w:spacing w:val="-13"/>
        </w:rPr>
        <w:t xml:space="preserve">….. </w:t>
      </w:r>
    </w:p>
    <w:p w14:paraId="29221246" w14:textId="7B946EF5" w:rsidR="00C30C8E" w:rsidRDefault="00864097" w:rsidP="00C30C8E">
      <w:pPr>
        <w:spacing w:line="276" w:lineRule="auto"/>
        <w:ind w:firstLineChars="100" w:firstLine="188"/>
        <w:rPr>
          <w:spacing w:val="-13"/>
        </w:rPr>
      </w:pPr>
      <w:r>
        <w:rPr>
          <w:rFonts w:hint="eastAsia"/>
          <w:spacing w:val="-13"/>
        </w:rPr>
        <w:t>本研究の成果として</w:t>
      </w:r>
      <w:r w:rsidR="00C30C8E">
        <w:rPr>
          <w:rFonts w:hint="eastAsia"/>
          <w:spacing w:val="-13"/>
        </w:rPr>
        <w:t>、植物免疫受容体が</w:t>
      </w:r>
      <w:r w:rsidR="00F845E4">
        <w:rPr>
          <w:rFonts w:hint="eastAsia"/>
          <w:spacing w:val="-13"/>
        </w:rPr>
        <w:t>共生菌制御に</w:t>
      </w:r>
      <w:r w:rsidR="00C30C8E">
        <w:rPr>
          <w:rFonts w:hint="eastAsia"/>
          <w:spacing w:val="-13"/>
        </w:rPr>
        <w:t>果たす役割に加えて、共生菌の感染戦略についても重要な情報が得られると期待される。</w:t>
      </w:r>
    </w:p>
    <w:p w14:paraId="6D2A0FF9" w14:textId="7A2E5D90" w:rsidR="00C815C8" w:rsidRDefault="0066794D" w:rsidP="007B5257">
      <w:pPr>
        <w:ind w:firstLineChars="100" w:firstLine="214"/>
      </w:pPr>
      <w:r>
        <w:rPr>
          <w:rFonts w:hint="eastAsia"/>
        </w:rPr>
        <w:t>(</w:t>
      </w:r>
      <w:r w:rsidR="009615BF">
        <w:rPr>
          <w:rFonts w:hint="eastAsia"/>
        </w:rPr>
        <w:t>目安：</w:t>
      </w:r>
      <w:r w:rsidR="008D665A">
        <w:rPr>
          <w:rFonts w:hint="eastAsia"/>
        </w:rPr>
        <w:t>MS</w:t>
      </w:r>
      <w:r w:rsidR="008D665A">
        <w:rPr>
          <w:rFonts w:hint="eastAsia"/>
        </w:rPr>
        <w:t>明朝</w:t>
      </w:r>
      <w:r w:rsidR="008D665A">
        <w:rPr>
          <w:rFonts w:hint="eastAsia"/>
        </w:rPr>
        <w:t xml:space="preserve"> 11pt</w:t>
      </w:r>
      <w:r>
        <w:rPr>
          <w:rFonts w:hint="eastAsia"/>
        </w:rPr>
        <w:t>)</w:t>
      </w:r>
    </w:p>
    <w:p w14:paraId="65DC595E" w14:textId="132EB12F" w:rsidR="00C94E93" w:rsidRDefault="0066794D">
      <w:r w:rsidRPr="004E13C0">
        <w:rPr>
          <w:rFonts w:asciiTheme="majorEastAsia" w:eastAsiaTheme="majorEastAsia" w:hAnsiTheme="majorEastAsia" w:hint="eastAsia"/>
        </w:rPr>
        <w:t>【課題1】</w:t>
      </w:r>
      <w:r>
        <w:rPr>
          <w:rFonts w:asciiTheme="majorEastAsia" w:eastAsiaTheme="majorEastAsia" w:hAnsiTheme="majorEastAsia" w:hint="eastAsia"/>
        </w:rPr>
        <w:t>続き</w:t>
      </w:r>
    </w:p>
    <w:p w14:paraId="515D5626" w14:textId="044D4AF1" w:rsidR="00C94E93" w:rsidRDefault="00C94E93"/>
    <w:p w14:paraId="04BEC8F9" w14:textId="2440AADD" w:rsidR="00C94E93" w:rsidRDefault="004A2D79">
      <w:r>
        <w:rPr>
          <w:rFonts w:hint="eastAsia"/>
          <w:noProof/>
        </w:rPr>
        <w:lastRenderedPageBreak/>
        <mc:AlternateContent>
          <mc:Choice Requires="wps">
            <w:drawing>
              <wp:anchor distT="0" distB="0" distL="114300" distR="114300" simplePos="0" relativeHeight="251665408" behindDoc="0" locked="0" layoutInCell="1" allowOverlap="1" wp14:anchorId="1173F6A0" wp14:editId="24B28EC2">
                <wp:simplePos x="0" y="0"/>
                <wp:positionH relativeFrom="column">
                  <wp:posOffset>3479165</wp:posOffset>
                </wp:positionH>
                <wp:positionV relativeFrom="paragraph">
                  <wp:posOffset>-1270</wp:posOffset>
                </wp:positionV>
                <wp:extent cx="2997360" cy="1647825"/>
                <wp:effectExtent l="0" t="0" r="12700" b="28575"/>
                <wp:wrapNone/>
                <wp:docPr id="5" name="テキスト ボックス 5"/>
                <wp:cNvGraphicFramePr/>
                <a:graphic xmlns:a="http://schemas.openxmlformats.org/drawingml/2006/main">
                  <a:graphicData uri="http://schemas.microsoft.com/office/word/2010/wordprocessingShape">
                    <wps:wsp>
                      <wps:cNvSpPr txBox="1"/>
                      <wps:spPr>
                        <a:xfrm>
                          <a:off x="0" y="0"/>
                          <a:ext cx="2997360" cy="1647825"/>
                        </a:xfrm>
                        <a:prstGeom prst="rect">
                          <a:avLst/>
                        </a:prstGeom>
                        <a:solidFill>
                          <a:schemeClr val="lt1"/>
                        </a:solidFill>
                        <a:ln w="6350">
                          <a:solidFill>
                            <a:prstClr val="black"/>
                          </a:solidFill>
                        </a:ln>
                      </wps:spPr>
                      <wps:txbx>
                        <w:txbxContent>
                          <w:p w14:paraId="555943E6" w14:textId="77777777" w:rsidR="00D65A9B" w:rsidRDefault="00D65A9B" w:rsidP="00D65A9B">
                            <w:bookmarkStart w:id="0" w:name="OLE_LINK5"/>
                            <w:bookmarkStart w:id="1" w:name="OLE_LINK6"/>
                            <w:bookmarkStart w:id="2" w:name="_Hlk40520424"/>
                            <w:r>
                              <w:rPr>
                                <w:rFonts w:hint="eastAsia"/>
                              </w:rPr>
                              <w:t>図表について</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14:paraId="5C8EAFA9" w14:textId="77777777" w:rsidR="00D65A9B" w:rsidRPr="00C815C8" w:rsidRDefault="00D65A9B" w:rsidP="00D65A9B"/>
                          <w:p w14:paraId="68F5CFD1" w14:textId="2CECBE61" w:rsidR="00D65A9B" w:rsidRDefault="00D65A9B" w:rsidP="00D65A9B">
                            <w:r w:rsidRPr="00D65A9B">
                              <w:rPr>
                                <w:rFonts w:hint="eastAsia"/>
                              </w:rPr>
                              <w:t>重要な説明には、なるべく図、</w:t>
                            </w:r>
                            <w:r w:rsidR="0071134E">
                              <w:rPr>
                                <w:rFonts w:hint="eastAsia"/>
                              </w:rPr>
                              <w:t>グラフ、</w:t>
                            </w:r>
                            <w:r w:rsidRPr="00D65A9B">
                              <w:rPr>
                                <w:rFonts w:hint="eastAsia"/>
                              </w:rPr>
                              <w:t>表、数式、化学反応式などを</w:t>
                            </w:r>
                            <w:r w:rsidR="0071134E">
                              <w:rPr>
                                <w:rFonts w:hint="eastAsia"/>
                              </w:rPr>
                              <w:t>用いて</w:t>
                            </w:r>
                            <w:r w:rsidRPr="00D65A9B">
                              <w:rPr>
                                <w:rFonts w:hint="eastAsia"/>
                              </w:rPr>
                              <w:t>下さい。</w:t>
                            </w:r>
                          </w:p>
                          <w:p w14:paraId="39327492" w14:textId="77777777" w:rsidR="00D65A9B" w:rsidRDefault="00D65A9B" w:rsidP="00D65A9B"/>
                          <w:p w14:paraId="2D4D8538" w14:textId="0F22E1B3" w:rsidR="0071134E" w:rsidRDefault="00D65A9B" w:rsidP="00D65A9B">
                            <w:r>
                              <w:rPr>
                                <w:rFonts w:hint="eastAsia"/>
                              </w:rPr>
                              <w:t>オンライン入試における口述発表や口頭試問では、小論文の図を引用して説明することが出来ます。</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3F6A0" id="_x0000_t202" coordsize="21600,21600" o:spt="202" path="m,l,21600r21600,l21600,xe">
                <v:stroke joinstyle="miter"/>
                <v:path gradientshapeok="t" o:connecttype="rect"/>
              </v:shapetype>
              <v:shape id="テキスト ボックス 5" o:spid="_x0000_s1028" type="#_x0000_t202" style="position:absolute;margin-left:273.95pt;margin-top:-.1pt;width:236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" fillcolor="white [3201]" strokeweight=".5pt">
                <v:textbox>
                  <w:txbxContent>
                    <w:p w14:paraId="555943E6" w14:textId="77777777" w:rsidR="00D65A9B" w:rsidRDefault="00D65A9B" w:rsidP="00D65A9B">
                      <w:bookmarkStart w:id="3" w:name="OLE_LINK5"/>
                      <w:bookmarkStart w:id="4" w:name="OLE_LINK6"/>
                      <w:bookmarkStart w:id="5" w:name="_Hlk40520424"/>
                      <w:r>
                        <w:rPr>
                          <w:rFonts w:hint="eastAsia"/>
                        </w:rPr>
                        <w:t>図表について</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14:paraId="5C8EAFA9" w14:textId="77777777" w:rsidR="00D65A9B" w:rsidRPr="00C815C8" w:rsidRDefault="00D65A9B" w:rsidP="00D65A9B"/>
                    <w:p w14:paraId="68F5CFD1" w14:textId="2CECBE61" w:rsidR="00D65A9B" w:rsidRDefault="00D65A9B" w:rsidP="00D65A9B">
                      <w:r w:rsidRPr="00D65A9B">
                        <w:rPr>
                          <w:rFonts w:hint="eastAsia"/>
                        </w:rPr>
                        <w:t>重要な説明には、なるべく図、</w:t>
                      </w:r>
                      <w:r w:rsidR="0071134E">
                        <w:rPr>
                          <w:rFonts w:hint="eastAsia"/>
                        </w:rPr>
                        <w:t>グラフ、</w:t>
                      </w:r>
                      <w:r w:rsidRPr="00D65A9B">
                        <w:rPr>
                          <w:rFonts w:hint="eastAsia"/>
                        </w:rPr>
                        <w:t>表、数式、化学反応式などを</w:t>
                      </w:r>
                      <w:r w:rsidR="0071134E">
                        <w:rPr>
                          <w:rFonts w:hint="eastAsia"/>
                        </w:rPr>
                        <w:t>用いて</w:t>
                      </w:r>
                      <w:r w:rsidRPr="00D65A9B">
                        <w:rPr>
                          <w:rFonts w:hint="eastAsia"/>
                        </w:rPr>
                        <w:t>下さい。</w:t>
                      </w:r>
                    </w:p>
                    <w:p w14:paraId="39327492" w14:textId="77777777" w:rsidR="00D65A9B" w:rsidRDefault="00D65A9B" w:rsidP="00D65A9B"/>
                    <w:p w14:paraId="2D4D8538" w14:textId="0F22E1B3" w:rsidR="0071134E" w:rsidRDefault="00D65A9B" w:rsidP="00D65A9B">
                      <w:r>
                        <w:rPr>
                          <w:rFonts w:hint="eastAsia"/>
                        </w:rPr>
                        <w:t>オンライン入試における口述発表や口頭試問では、小論文の図を引用して説明することが出来ます。</w:t>
                      </w:r>
                      <w:bookmarkEnd w:id="3"/>
                      <w:bookmarkEnd w:id="4"/>
                      <w:bookmarkEnd w:id="5"/>
                    </w:p>
                  </w:txbxContent>
                </v:textbox>
              </v:shape>
            </w:pict>
          </mc:Fallback>
        </mc:AlternateContent>
      </w:r>
      <w:r w:rsidR="007B5257" w:rsidRPr="00F81A34">
        <w:rPr>
          <w:noProof/>
        </w:rPr>
        <w:drawing>
          <wp:anchor distT="0" distB="0" distL="114300" distR="114300" simplePos="0" relativeHeight="251666432" behindDoc="0" locked="0" layoutInCell="1" allowOverlap="1" wp14:anchorId="3F729081" wp14:editId="5135BC09">
            <wp:simplePos x="0" y="0"/>
            <wp:positionH relativeFrom="column">
              <wp:posOffset>261589</wp:posOffset>
            </wp:positionH>
            <wp:positionV relativeFrom="paragraph">
              <wp:posOffset>69975</wp:posOffset>
            </wp:positionV>
            <wp:extent cx="2615760" cy="2028960"/>
            <wp:effectExtent l="0" t="0" r="635" b="3175"/>
            <wp:wrapSquare wrapText="bothSides"/>
            <wp:docPr id="4" name="図 4"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15760" cy="2028960"/>
                    </a:xfrm>
                    <a:prstGeom prst="rect">
                      <a:avLst/>
                    </a:prstGeom>
                  </pic:spPr>
                </pic:pic>
              </a:graphicData>
            </a:graphic>
            <wp14:sizeRelH relativeFrom="margin">
              <wp14:pctWidth>0</wp14:pctWidth>
            </wp14:sizeRelH>
            <wp14:sizeRelV relativeFrom="margin">
              <wp14:pctHeight>0</wp14:pctHeight>
            </wp14:sizeRelV>
          </wp:anchor>
        </w:drawing>
      </w:r>
    </w:p>
    <w:p w14:paraId="2630B1C7" w14:textId="5AB49E37" w:rsidR="00C94E93" w:rsidRDefault="007B5257">
      <w:r>
        <w:rPr>
          <w:noProof/>
        </w:rPr>
        <mc:AlternateContent>
          <mc:Choice Requires="wps">
            <w:drawing>
              <wp:anchor distT="0" distB="0" distL="114300" distR="114300" simplePos="0" relativeHeight="251667456" behindDoc="0" locked="0" layoutInCell="1" allowOverlap="1" wp14:anchorId="474CDC66" wp14:editId="16D2AE84">
                <wp:simplePos x="0" y="0"/>
                <wp:positionH relativeFrom="column">
                  <wp:posOffset>2704590</wp:posOffset>
                </wp:positionH>
                <wp:positionV relativeFrom="paragraph">
                  <wp:posOffset>19050</wp:posOffset>
                </wp:positionV>
                <wp:extent cx="712032" cy="318333"/>
                <wp:effectExtent l="25400" t="12700" r="12065" b="37465"/>
                <wp:wrapNone/>
                <wp:docPr id="6" name="直線矢印コネクタ 6"/>
                <wp:cNvGraphicFramePr/>
                <a:graphic xmlns:a="http://schemas.openxmlformats.org/drawingml/2006/main">
                  <a:graphicData uri="http://schemas.microsoft.com/office/word/2010/wordprocessingShape">
                    <wps:wsp>
                      <wps:cNvCnPr/>
                      <wps:spPr>
                        <a:xfrm flipH="1">
                          <a:off x="0" y="0"/>
                          <a:ext cx="712032" cy="318333"/>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5552667" id="_x0000_t32" coordsize="21600,21600" o:spt="32" o:oned="t" path="m,l21600,21600e" filled="f">
                <v:path arrowok="t" fillok="f" o:connecttype="none"/>
                <o:lock v:ext="edit" shapetype="t"/>
              </v:shapetype>
              <v:shape id="直線矢印コネクタ 6" o:spid="_x0000_s1026" type="#_x0000_t32" style="position:absolute;left:0;text-align:left;margin-left:212.95pt;margin-top:1.5pt;width:56.05pt;height:25.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" strokecolor="black [3213]" strokeweight="1.5pt">
                <v:stroke endarrow="open"/>
              </v:shape>
            </w:pict>
          </mc:Fallback>
        </mc:AlternateContent>
      </w:r>
    </w:p>
    <w:p w14:paraId="3520F769" w14:textId="198E52F9" w:rsidR="00C94E93" w:rsidRDefault="00C94E93" w:rsidP="00D65A9B">
      <w:bookmarkStart w:id="6" w:name="OLE_LINK3"/>
      <w:bookmarkStart w:id="7" w:name="OLE_LINK4"/>
    </w:p>
    <w:bookmarkEnd w:id="6"/>
    <w:bookmarkEnd w:id="7"/>
    <w:p w14:paraId="4CC041FF" w14:textId="665F04BC" w:rsidR="00C94E93" w:rsidRDefault="00C94E93"/>
    <w:p w14:paraId="0344B98C" w14:textId="321C7DB0" w:rsidR="00C94E93" w:rsidRDefault="00C94E93"/>
    <w:p w14:paraId="3B13C24A" w14:textId="77777777" w:rsidR="00C30C8E" w:rsidRDefault="00C30C8E"/>
    <w:p w14:paraId="48A07AD6" w14:textId="436DFFF1" w:rsidR="00C94E93" w:rsidRDefault="00C94E93"/>
    <w:p w14:paraId="4F954E11" w14:textId="77777777" w:rsidR="00C94E93" w:rsidRDefault="00C94E93"/>
    <w:p w14:paraId="2DE0B25A" w14:textId="78737E9F" w:rsidR="00C94E93" w:rsidRDefault="00C94E93"/>
    <w:p w14:paraId="68CCA6AA" w14:textId="5FFE0B3A" w:rsidR="005861D7" w:rsidRDefault="005861D7"/>
    <w:bookmarkStart w:id="8" w:name="_GoBack"/>
    <w:bookmarkEnd w:id="8"/>
    <w:p w14:paraId="7F71B7BA" w14:textId="6E00A03B" w:rsidR="007B5257" w:rsidRDefault="007B5257">
      <w:pPr>
        <w:rPr>
          <w:rFonts w:asciiTheme="majorEastAsia" w:eastAsiaTheme="majorEastAsia" w:hAnsiTheme="majorEastAsia"/>
        </w:rPr>
      </w:pPr>
      <w:r>
        <w:rPr>
          <w:rFonts w:hint="eastAsia"/>
          <w:noProof/>
        </w:rPr>
        <mc:AlternateContent>
          <mc:Choice Requires="wps">
            <w:drawing>
              <wp:anchor distT="0" distB="0" distL="114300" distR="114300" simplePos="0" relativeHeight="251661312" behindDoc="0" locked="0" layoutInCell="1" allowOverlap="1" wp14:anchorId="7CCE34AA" wp14:editId="68D3DA79">
                <wp:simplePos x="0" y="0"/>
                <wp:positionH relativeFrom="column">
                  <wp:posOffset>3491969</wp:posOffset>
                </wp:positionH>
                <wp:positionV relativeFrom="paragraph">
                  <wp:posOffset>128186</wp:posOffset>
                </wp:positionV>
                <wp:extent cx="2878455" cy="659567"/>
                <wp:effectExtent l="0" t="0" r="17145" b="13970"/>
                <wp:wrapNone/>
                <wp:docPr id="2" name="テキスト ボックス 2"/>
                <wp:cNvGraphicFramePr/>
                <a:graphic xmlns:a="http://schemas.openxmlformats.org/drawingml/2006/main">
                  <a:graphicData uri="http://schemas.microsoft.com/office/word/2010/wordprocessingShape">
                    <wps:wsp>
                      <wps:cNvSpPr txBox="1"/>
                      <wps:spPr>
                        <a:xfrm>
                          <a:off x="0" y="0"/>
                          <a:ext cx="2878455" cy="659567"/>
                        </a:xfrm>
                        <a:prstGeom prst="rect">
                          <a:avLst/>
                        </a:prstGeom>
                        <a:solidFill>
                          <a:schemeClr val="lt1"/>
                        </a:solidFill>
                        <a:ln w="6350">
                          <a:solidFill>
                            <a:prstClr val="black"/>
                          </a:solidFill>
                        </a:ln>
                      </wps:spPr>
                      <wps:txbx>
                        <w:txbxContent>
                          <w:p w14:paraId="597D606F" w14:textId="77777777"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14:paraId="39E95918" w14:textId="5FE7934F"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p w14:paraId="520B3249" w14:textId="545E1304" w:rsidR="004A2D79" w:rsidRDefault="004A2D79" w:rsidP="00C0107B">
                            <w:r>
                              <w:rPr>
                                <w:rFonts w:hint="eastAsia"/>
                              </w:rPr>
                              <w:t>合わせて２ページ以内に収めてください。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E34AA" id="テキスト ボックス 2" o:spid="_x0000_s1029" type="#_x0000_t202" style="position:absolute;margin-left:274.95pt;margin-top:10.1pt;width:226.65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" fillcolor="white [3201]" strokeweight=".5pt">
                <v:textbox>
                  <w:txbxContent>
                    <w:p w14:paraId="597D606F" w14:textId="77777777"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14:paraId="39E95918" w14:textId="5FE7934F"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p w14:paraId="520B3249" w14:textId="545E1304" w:rsidR="004A2D79" w:rsidRDefault="004A2D79" w:rsidP="00C0107B">
                      <w:r>
                        <w:rPr>
                          <w:rFonts w:hint="eastAsia"/>
                        </w:rPr>
                        <w:t>合わせて２ページ以内に収めてください。</w:t>
                      </w:r>
                    </w:p>
                  </w:txbxContent>
                </v:textbox>
              </v:shape>
            </w:pict>
          </mc:Fallback>
        </mc:AlternateContent>
      </w:r>
    </w:p>
    <w:p w14:paraId="16843B0F" w14:textId="77777777" w:rsidR="007B5257" w:rsidRDefault="007B5257">
      <w:pPr>
        <w:rPr>
          <w:rFonts w:asciiTheme="majorEastAsia" w:eastAsiaTheme="majorEastAsia" w:hAnsiTheme="majorEastAsia"/>
        </w:rPr>
      </w:pPr>
    </w:p>
    <w:p w14:paraId="7D808983" w14:textId="77777777" w:rsidR="007B5257" w:rsidRDefault="007B5257">
      <w:pPr>
        <w:rPr>
          <w:rFonts w:asciiTheme="majorEastAsia" w:eastAsiaTheme="majorEastAsia" w:hAnsiTheme="majorEastAsia"/>
        </w:rPr>
      </w:pPr>
    </w:p>
    <w:p w14:paraId="72613DE9" w14:textId="77777777" w:rsidR="007B5257" w:rsidRDefault="007B5257">
      <w:pPr>
        <w:rPr>
          <w:rFonts w:asciiTheme="majorEastAsia" w:eastAsiaTheme="majorEastAsia" w:hAnsiTheme="majorEastAsia"/>
        </w:rPr>
      </w:pPr>
    </w:p>
    <w:p w14:paraId="6C8941AD" w14:textId="77777777" w:rsidR="004A2D79" w:rsidRDefault="004A2D79">
      <w:pPr>
        <w:rPr>
          <w:rFonts w:asciiTheme="majorEastAsia" w:eastAsiaTheme="majorEastAsia" w:hAnsiTheme="majorEastAsia"/>
        </w:rPr>
      </w:pPr>
    </w:p>
    <w:p w14:paraId="2026E7CF" w14:textId="65D72FF0" w:rsidR="00584673" w:rsidRPr="00584673" w:rsidRDefault="00C94E93">
      <w:pPr>
        <w:rPr>
          <w:rFonts w:asciiTheme="majorEastAsia" w:eastAsiaTheme="majorEastAsia" w:hAnsiTheme="majorEastAsia"/>
          <w:color w:val="FF0000"/>
        </w:rPr>
      </w:pPr>
      <w:r w:rsidRPr="004E13C0">
        <w:rPr>
          <w:rFonts w:asciiTheme="majorEastAsia" w:eastAsiaTheme="majorEastAsia" w:hAnsiTheme="majorEastAsia" w:hint="eastAsia"/>
        </w:rPr>
        <w:t>【課題2】</w:t>
      </w:r>
      <w:r w:rsidR="00584673" w:rsidRPr="00584673">
        <w:rPr>
          <w:rFonts w:asciiTheme="majorEastAsia" w:eastAsiaTheme="majorEastAsia" w:hAnsiTheme="majorEastAsia" w:hint="eastAsia"/>
          <w:color w:val="FF0000"/>
        </w:rPr>
        <w:t>「</w:t>
      </w:r>
      <w:r w:rsidR="001C6DFA">
        <w:rPr>
          <w:rFonts w:asciiTheme="majorEastAsia" w:eastAsiaTheme="majorEastAsia" w:hAnsiTheme="majorEastAsia" w:hint="eastAsia"/>
          <w:color w:val="FF0000"/>
        </w:rPr>
        <w:t>奈良先端大</w:t>
      </w:r>
      <w:r w:rsidR="00584673" w:rsidRPr="00584673">
        <w:rPr>
          <w:rFonts w:asciiTheme="majorEastAsia" w:eastAsiaTheme="majorEastAsia" w:hAnsiTheme="majorEastAsia" w:hint="eastAsia"/>
          <w:color w:val="FF0000"/>
        </w:rPr>
        <w:t>において取り組みたい研究分野・</w:t>
      </w:r>
      <w:r w:rsidR="001C6DFA">
        <w:rPr>
          <w:rFonts w:asciiTheme="majorEastAsia" w:eastAsiaTheme="majorEastAsia" w:hAnsiTheme="majorEastAsia" w:hint="eastAsia"/>
          <w:color w:val="FF0000"/>
        </w:rPr>
        <w:t>テーマ</w:t>
      </w:r>
      <w:r w:rsidR="00584673" w:rsidRPr="00584673">
        <w:rPr>
          <w:rFonts w:asciiTheme="majorEastAsia" w:eastAsiaTheme="majorEastAsia" w:hAnsiTheme="majorEastAsia" w:hint="eastAsia"/>
          <w:color w:val="FF0000"/>
        </w:rPr>
        <w:t>について」</w:t>
      </w:r>
    </w:p>
    <w:p w14:paraId="0F97C41F" w14:textId="40AFD34A" w:rsidR="00C94E93" w:rsidRPr="004E13C0" w:rsidRDefault="001C6DFA" w:rsidP="00584673">
      <w:pPr>
        <w:ind w:firstLineChars="100" w:firstLine="214"/>
        <w:rPr>
          <w:rFonts w:asciiTheme="majorEastAsia" w:eastAsiaTheme="majorEastAsia" w:hAnsiTheme="majorEastAsia"/>
        </w:rPr>
      </w:pPr>
      <w:r>
        <w:rPr>
          <w:rFonts w:asciiTheme="majorEastAsia" w:eastAsiaTheme="majorEastAsia" w:hAnsiTheme="majorEastAsia" w:hint="eastAsia"/>
        </w:rPr>
        <w:t>奈良先端大</w:t>
      </w:r>
      <w:r w:rsidR="00C94E93" w:rsidRPr="004E13C0">
        <w:rPr>
          <w:rFonts w:asciiTheme="majorEastAsia" w:eastAsiaTheme="majorEastAsia" w:hAnsiTheme="majorEastAsia" w:hint="eastAsia"/>
        </w:rPr>
        <w:t>において取り組みたい研究分野・</w:t>
      </w:r>
      <w:r>
        <w:rPr>
          <w:rFonts w:asciiTheme="majorEastAsia" w:eastAsiaTheme="majorEastAsia" w:hAnsiTheme="majorEastAsia" w:hint="eastAsia"/>
        </w:rPr>
        <w:t>テーマ</w:t>
      </w:r>
      <w:r w:rsidR="00C94E93" w:rsidRPr="004E13C0">
        <w:rPr>
          <w:rFonts w:asciiTheme="majorEastAsia" w:eastAsiaTheme="majorEastAsia" w:hAnsiTheme="majorEastAsia" w:hint="eastAsia"/>
        </w:rPr>
        <w:t>について</w:t>
      </w:r>
      <w:r w:rsidR="00E17E68">
        <w:rPr>
          <w:rFonts w:asciiTheme="majorEastAsia" w:eastAsiaTheme="majorEastAsia" w:hAnsiTheme="majorEastAsia" w:hint="eastAsia"/>
        </w:rPr>
        <w:t>記述</w:t>
      </w:r>
      <w:r w:rsidR="00C94E93" w:rsidRPr="004E13C0">
        <w:rPr>
          <w:rFonts w:asciiTheme="majorEastAsia" w:eastAsiaTheme="majorEastAsia" w:hAnsiTheme="majorEastAsia" w:hint="eastAsia"/>
        </w:rPr>
        <w:t>してください。</w:t>
      </w:r>
    </w:p>
    <w:p w14:paraId="4C4B9D85" w14:textId="77777777" w:rsidR="00C94E93" w:rsidRDefault="00C94E93"/>
    <w:p w14:paraId="0BE6E35E" w14:textId="07151342" w:rsidR="00C94E93" w:rsidRDefault="00E17E68">
      <w:r>
        <w:rPr>
          <w:rFonts w:hint="eastAsia"/>
        </w:rPr>
        <w:t>H</w:t>
      </w:r>
      <w:r>
        <w:t>P</w:t>
      </w:r>
      <w:r>
        <w:rPr>
          <w:rFonts w:hint="eastAsia"/>
        </w:rPr>
        <w:t>等を見て、やってみたい研究</w:t>
      </w:r>
      <w:r w:rsidR="002616A4">
        <w:rPr>
          <w:rFonts w:hint="eastAsia"/>
        </w:rPr>
        <w:t>や配属志望の研究室</w:t>
      </w:r>
      <w:r>
        <w:rPr>
          <w:rFonts w:hint="eastAsia"/>
        </w:rPr>
        <w:t>を記述してください。その際、どうしてそういう考えに至ったか</w:t>
      </w:r>
      <w:r w:rsidR="001756DB">
        <w:rPr>
          <w:rFonts w:hint="eastAsia"/>
        </w:rPr>
        <w:t>の動機（</w:t>
      </w:r>
      <w:r>
        <w:rPr>
          <w:rFonts w:hint="eastAsia"/>
        </w:rPr>
        <w:t>背景や経緯</w:t>
      </w:r>
      <w:r w:rsidR="001756DB">
        <w:rPr>
          <w:rFonts w:hint="eastAsia"/>
        </w:rPr>
        <w:t>）</w:t>
      </w:r>
      <w:r>
        <w:rPr>
          <w:rFonts w:hint="eastAsia"/>
        </w:rPr>
        <w:t>、</w:t>
      </w:r>
      <w:r w:rsidR="00500F1D">
        <w:rPr>
          <w:rFonts w:hint="eastAsia"/>
        </w:rPr>
        <w:t>その研究を通してどういう目標を達成したいか・どういう成果が</w:t>
      </w:r>
      <w:r>
        <w:rPr>
          <w:rFonts w:hint="eastAsia"/>
        </w:rPr>
        <w:t>期待</w:t>
      </w:r>
      <w:r w:rsidR="00500F1D">
        <w:rPr>
          <w:rFonts w:hint="eastAsia"/>
        </w:rPr>
        <w:t>されるか、あるいは自分ならどういう風に貢献できそうかなど</w:t>
      </w:r>
      <w:r w:rsidR="001756DB">
        <w:rPr>
          <w:rFonts w:hint="eastAsia"/>
        </w:rPr>
        <w:t>、</w:t>
      </w:r>
      <w:r>
        <w:rPr>
          <w:rFonts w:hint="eastAsia"/>
        </w:rPr>
        <w:t>簡潔に説明してください。</w:t>
      </w:r>
    </w:p>
    <w:p w14:paraId="33AD3DC7" w14:textId="77777777" w:rsidR="00C94E93" w:rsidRDefault="00C94E93"/>
    <w:p w14:paraId="4A7EB2A7" w14:textId="77777777" w:rsidR="00C94E93" w:rsidRDefault="00C94E93"/>
    <w:p w14:paraId="79989704" w14:textId="77777777" w:rsidR="00C94E93" w:rsidRDefault="00C94E93"/>
    <w:p w14:paraId="6DE6794C" w14:textId="77777777" w:rsidR="00C94E93" w:rsidRDefault="00C94E93"/>
    <w:p w14:paraId="3DC85AC3" w14:textId="77777777" w:rsidR="00C815C8" w:rsidRDefault="00C815C8"/>
    <w:sectPr w:rsidR="00C815C8" w:rsidSect="00437D22">
      <w:headerReference w:type="even" r:id="rId8"/>
      <w:headerReference w:type="default" r:id="rId9"/>
      <w:footerReference w:type="default" r:id="rId10"/>
      <w:type w:val="oddPage"/>
      <w:pgSz w:w="11907" w:h="16839" w:code="9"/>
      <w:pgMar w:top="2897" w:right="851" w:bottom="851" w:left="851" w:header="567" w:footer="879" w:gutter="0"/>
      <w:pgNumType w:fmt="decimalFullWidth"/>
      <w:cols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ABEA2" w14:textId="77777777" w:rsidR="000B2F44" w:rsidRDefault="000B2F44" w:rsidP="00092BA4">
      <w:r>
        <w:separator/>
      </w:r>
    </w:p>
  </w:endnote>
  <w:endnote w:type="continuationSeparator" w:id="0">
    <w:p w14:paraId="740A90B4" w14:textId="77777777" w:rsidR="000B2F44" w:rsidRDefault="000B2F44" w:rsidP="000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ED27" w14:textId="77777777" w:rsidR="006B7ACC" w:rsidRPr="00000E6F" w:rsidRDefault="00000E6F">
    <w:pPr>
      <w:pStyle w:val="a5"/>
      <w:rPr>
        <w:color w:val="A6A6A6" w:themeColor="background1" w:themeShade="A6"/>
      </w:rPr>
    </w:pPr>
    <w:r w:rsidRPr="00000E6F">
      <w:rPr>
        <w:rFonts w:hint="eastAsia"/>
        <w:color w:val="A6A6A6" w:themeColor="background1" w:themeShade="A6"/>
      </w:rPr>
      <w:t>用紙</w:t>
    </w:r>
    <w:r w:rsidRPr="00000E6F">
      <w:rPr>
        <w:rFonts w:hint="eastAsia"/>
        <w:color w:val="A6A6A6" w:themeColor="background1" w:themeShade="A6"/>
      </w:rPr>
      <w:t>1</w:t>
    </w:r>
    <w:r w:rsidRPr="00000E6F">
      <w:rPr>
        <w:rFonts w:hint="eastAsia"/>
        <w:color w:val="A6A6A6" w:themeColor="background1" w:themeShade="A6"/>
      </w:rPr>
      <w:t>枚で内容（図表を含む）が完結する場合でも、必ず</w:t>
    </w:r>
    <w:r w:rsidRPr="00000E6F">
      <w:rPr>
        <w:rFonts w:hint="eastAsia"/>
        <w:color w:val="A6A6A6" w:themeColor="background1" w:themeShade="A6"/>
      </w:rPr>
      <w:t>2</w:t>
    </w:r>
    <w:r w:rsidRPr="00000E6F">
      <w:rPr>
        <w:rFonts w:hint="eastAsia"/>
        <w:color w:val="A6A6A6" w:themeColor="background1" w:themeShade="A6"/>
      </w:rPr>
      <w:t>枚とも提出してください。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CC3FC" w14:textId="77777777" w:rsidR="000B2F44" w:rsidRDefault="000B2F44" w:rsidP="00092BA4">
      <w:r>
        <w:separator/>
      </w:r>
    </w:p>
  </w:footnote>
  <w:footnote w:type="continuationSeparator" w:id="0">
    <w:p w14:paraId="1D1025F3" w14:textId="77777777" w:rsidR="000B2F44" w:rsidRDefault="000B2F44" w:rsidP="0009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2027053380"/>
      <w:docPartObj>
        <w:docPartGallery w:val="Page Numbers (Top of Page)"/>
        <w:docPartUnique/>
      </w:docPartObj>
    </w:sdtPr>
    <w:sdtEndPr>
      <w:rPr>
        <w:rStyle w:val="ab"/>
      </w:rPr>
    </w:sdtEndPr>
    <w:sdtContent>
      <w:p w14:paraId="46F869D5" w14:textId="77777777" w:rsidR="004B5F3F" w:rsidRDefault="004B5F3F" w:rsidP="00EB30AD">
        <w:pPr>
          <w:pStyle w:val="a3"/>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300E306" w14:textId="77777777" w:rsidR="004B5F3F" w:rsidRDefault="004B5F3F" w:rsidP="004B5F3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174413251"/>
      <w:docPartObj>
        <w:docPartGallery w:val="Page Numbers (Top of Page)"/>
        <w:docPartUnique/>
      </w:docPartObj>
    </w:sdtPr>
    <w:sdtEndPr>
      <w:rPr>
        <w:rStyle w:val="ab"/>
      </w:rPr>
    </w:sdtEndPr>
    <w:sdtContent>
      <w:p w14:paraId="1BD81557" w14:textId="77777777" w:rsidR="004B5F3F" w:rsidRDefault="004B5F3F" w:rsidP="00000E6F">
        <w:pPr>
          <w:pStyle w:val="a3"/>
          <w:framePr w:wrap="none" w:vAnchor="text" w:hAnchor="page" w:x="10188" w:y="47"/>
          <w:rPr>
            <w:rStyle w:val="ab"/>
          </w:rPr>
        </w:pPr>
        <w:r>
          <w:rPr>
            <w:rStyle w:val="ab"/>
          </w:rPr>
          <w:fldChar w:fldCharType="begin"/>
        </w:r>
        <w:r>
          <w:rPr>
            <w:rStyle w:val="ab"/>
          </w:rPr>
          <w:instrText xml:space="preserve"> PAGE </w:instrText>
        </w:r>
        <w:r>
          <w:rPr>
            <w:rStyle w:val="ab"/>
          </w:rPr>
          <w:fldChar w:fldCharType="separate"/>
        </w:r>
        <w:r w:rsidR="007F32F8">
          <w:rPr>
            <w:rStyle w:val="ab"/>
            <w:rFonts w:hint="eastAsia"/>
            <w:noProof/>
          </w:rPr>
          <w:t>２</w:t>
        </w:r>
        <w:r>
          <w:rPr>
            <w:rStyle w:val="ab"/>
          </w:rPr>
          <w:fldChar w:fldCharType="end"/>
        </w:r>
      </w:p>
    </w:sdtContent>
  </w:sdt>
  <w:p w14:paraId="4BB77B3A" w14:textId="77777777" w:rsidR="00FF710E" w:rsidRPr="00FF710E" w:rsidRDefault="004B5F3F" w:rsidP="004B5F3F">
    <w:pPr>
      <w:pStyle w:val="a3"/>
      <w:tabs>
        <w:tab w:val="clear" w:pos="8504"/>
      </w:tabs>
      <w:spacing w:line="320" w:lineRule="exact"/>
      <w:jc w:val="right"/>
      <w:rPr>
        <w:rFonts w:asciiTheme="minorEastAsia" w:hAnsiTheme="minorEastAsia"/>
      </w:rPr>
    </w:pPr>
    <w:r>
      <w:rPr>
        <w:rFonts w:asciiTheme="minorEastAsia" w:hAnsiTheme="minorEastAsia" w:hint="eastAsia"/>
      </w:rPr>
      <w:t xml:space="preserve">（　</w:t>
    </w:r>
    <w:r w:rsidR="00FF710E">
      <w:rPr>
        <w:rFonts w:asciiTheme="minorEastAsia" w:hAnsiTheme="minorEastAsia" w:hint="eastAsia"/>
      </w:rPr>
      <w:t>／２）</w:t>
    </w:r>
  </w:p>
  <w:tbl>
    <w:tblPr>
      <w:tblStyle w:val="aa"/>
      <w:tblpPr w:leftFromText="142" w:rightFromText="142" w:vertAnchor="text" w:horzAnchor="margin" w:tblpXSpec="right" w:tblpY="1"/>
      <w:tblOverlap w:val="never"/>
      <w:tblW w:w="4394" w:type="dxa"/>
      <w:tblLook w:val="04A0" w:firstRow="1" w:lastRow="0" w:firstColumn="1" w:lastColumn="0" w:noHBand="0" w:noVBand="1"/>
    </w:tblPr>
    <w:tblGrid>
      <w:gridCol w:w="1413"/>
      <w:gridCol w:w="2981"/>
    </w:tblGrid>
    <w:tr w:rsidR="004B5F3F" w14:paraId="1C8758E4" w14:textId="77777777" w:rsidTr="009675D4">
      <w:trPr>
        <w:trHeight w:hRule="exact" w:val="454"/>
      </w:trPr>
      <w:tc>
        <w:tcPr>
          <w:tcW w:w="1413" w:type="dxa"/>
          <w:vAlign w:val="center"/>
        </w:tcPr>
        <w:p w14:paraId="58FF4AFE" w14:textId="77777777"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受験番号</w:t>
          </w:r>
        </w:p>
      </w:tc>
      <w:tc>
        <w:tcPr>
          <w:tcW w:w="2981" w:type="dxa"/>
          <w:vAlign w:val="center"/>
        </w:tcPr>
        <w:p w14:paraId="54ECD3D4" w14:textId="77777777" w:rsidR="004B5F3F" w:rsidRDefault="004B5F3F" w:rsidP="006B7ACC">
          <w:pPr>
            <w:rPr>
              <w:rFonts w:asciiTheme="minorEastAsia" w:hAnsiTheme="minorEastAsia"/>
            </w:rPr>
          </w:pPr>
          <w:r>
            <w:rPr>
              <w:rFonts w:ascii="ＭＳ 明朝" w:hint="eastAsia"/>
            </w:rPr>
            <w:t>※</w:t>
          </w:r>
        </w:p>
      </w:tc>
    </w:tr>
    <w:tr w:rsidR="004B5F3F" w14:paraId="309D4462" w14:textId="77777777" w:rsidTr="009675D4">
      <w:trPr>
        <w:trHeight w:hRule="exact" w:val="454"/>
      </w:trPr>
      <w:tc>
        <w:tcPr>
          <w:tcW w:w="1413" w:type="dxa"/>
          <w:vAlign w:val="center"/>
        </w:tcPr>
        <w:p w14:paraId="0F69D363" w14:textId="77777777"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氏　名</w:t>
          </w:r>
        </w:p>
      </w:tc>
      <w:tc>
        <w:tcPr>
          <w:tcW w:w="2981" w:type="dxa"/>
          <w:vAlign w:val="center"/>
        </w:tcPr>
        <w:p w14:paraId="69DF250D" w14:textId="2444F83B" w:rsidR="004B5F3F" w:rsidRDefault="004B5F3F" w:rsidP="004B5F3F">
          <w:pPr>
            <w:jc w:val="center"/>
            <w:rPr>
              <w:rFonts w:asciiTheme="minorEastAsia" w:hAnsiTheme="minorEastAsia"/>
            </w:rPr>
          </w:pPr>
        </w:p>
      </w:tc>
    </w:tr>
    <w:tr w:rsidR="004B5F3F" w14:paraId="2963595E" w14:textId="77777777" w:rsidTr="009675D4">
      <w:trPr>
        <w:trHeight w:hRule="exact" w:val="454"/>
      </w:trPr>
      <w:tc>
        <w:tcPr>
          <w:tcW w:w="1413" w:type="dxa"/>
          <w:vAlign w:val="center"/>
        </w:tcPr>
        <w:p w14:paraId="69A50FD6" w14:textId="4E66C30F" w:rsidR="004B5F3F" w:rsidRPr="006B7ACC" w:rsidRDefault="00F15927" w:rsidP="004B5F3F">
          <w:pPr>
            <w:jc w:val="center"/>
            <w:rPr>
              <w:rFonts w:asciiTheme="minorEastAsia" w:hAnsiTheme="minorEastAsia"/>
              <w:sz w:val="21"/>
              <w:szCs w:val="21"/>
            </w:rPr>
          </w:pPr>
          <w:r>
            <w:rPr>
              <w:rFonts w:asciiTheme="minorEastAsia" w:hAnsiTheme="minorEastAsia" w:hint="eastAsia"/>
              <w:sz w:val="21"/>
              <w:szCs w:val="21"/>
            </w:rPr>
            <w:t>現在の専門</w:t>
          </w:r>
        </w:p>
      </w:tc>
      <w:tc>
        <w:tcPr>
          <w:tcW w:w="2981" w:type="dxa"/>
          <w:vAlign w:val="center"/>
        </w:tcPr>
        <w:p w14:paraId="7C5D7BCD" w14:textId="77777777" w:rsidR="004B5F3F" w:rsidRDefault="004B5F3F" w:rsidP="004B5F3F">
          <w:pPr>
            <w:jc w:val="center"/>
            <w:rPr>
              <w:rFonts w:asciiTheme="minorEastAsia" w:hAnsiTheme="minorEastAsia"/>
            </w:rPr>
          </w:pPr>
        </w:p>
      </w:tc>
    </w:tr>
  </w:tbl>
  <w:p w14:paraId="63682238" w14:textId="77777777" w:rsidR="00CD1244" w:rsidRDefault="00CD1244" w:rsidP="00CD1244">
    <w:pPr>
      <w:pStyle w:val="a3"/>
      <w:tabs>
        <w:tab w:val="clear" w:pos="8504"/>
      </w:tabs>
      <w:spacing w:line="320" w:lineRule="exact"/>
    </w:pPr>
  </w:p>
  <w:p w14:paraId="2CF5AB97" w14:textId="77777777" w:rsidR="004B5F3F" w:rsidRDefault="004B5F3F" w:rsidP="004B5F3F">
    <w:pPr>
      <w:pStyle w:val="a3"/>
      <w:tabs>
        <w:tab w:val="clear" w:pos="4252"/>
        <w:tab w:val="clear" w:pos="8504"/>
      </w:tabs>
      <w:spacing w:line="440" w:lineRule="exact"/>
      <w:jc w:val="center"/>
      <w:rPr>
        <w:rFonts w:asciiTheme="minorEastAsia" w:hAnsiTheme="minorEastAsia"/>
        <w:b/>
        <w:sz w:val="36"/>
        <w:szCs w:val="36"/>
      </w:rPr>
    </w:pPr>
    <w:r w:rsidRPr="00FE42C4">
      <w:rPr>
        <w:rFonts w:asciiTheme="minorEastAsia" w:hAnsiTheme="minorEastAsia" w:hint="eastAsia"/>
        <w:b/>
        <w:sz w:val="36"/>
        <w:szCs w:val="36"/>
      </w:rPr>
      <w:t>小　　論　　文</w:t>
    </w:r>
  </w:p>
  <w:p w14:paraId="67C49340" w14:textId="57716212" w:rsidR="004B5F3F" w:rsidRDefault="004B5F3F" w:rsidP="004B5F3F">
    <w:pPr>
      <w:pStyle w:val="a3"/>
      <w:tabs>
        <w:tab w:val="clear" w:pos="4252"/>
        <w:tab w:val="clear" w:pos="8504"/>
      </w:tabs>
      <w:spacing w:line="440" w:lineRule="exact"/>
      <w:jc w:val="center"/>
    </w:pPr>
    <w:r w:rsidRPr="00FE42C4">
      <w:rPr>
        <w:rFonts w:asciiTheme="minorEastAsia" w:hAnsiTheme="minorEastAsia" w:hint="eastAsia"/>
        <w:sz w:val="36"/>
        <w:szCs w:val="36"/>
      </w:rPr>
      <w:t>（</w:t>
    </w:r>
    <w:r w:rsidR="00BF5BD3">
      <w:rPr>
        <w:rFonts w:asciiTheme="minorEastAsia" w:hAnsiTheme="minorEastAsia" w:hint="eastAsia"/>
        <w:sz w:val="36"/>
        <w:szCs w:val="36"/>
      </w:rPr>
      <w:t>バイオサイエンス領域</w:t>
    </w:r>
    <w:r w:rsidRPr="00FE42C4">
      <w:rPr>
        <w:rFonts w:asciiTheme="minorEastAsia" w:hAnsiTheme="minorEastAsia" w:hint="eastAsia"/>
        <w:sz w:val="36"/>
        <w:szCs w:val="36"/>
      </w:rPr>
      <w:t>）</w:t>
    </w:r>
  </w:p>
  <w:p w14:paraId="7B51DE74" w14:textId="77777777" w:rsidR="00FF710E" w:rsidRDefault="00FF710E" w:rsidP="00CD1244">
    <w:pPr>
      <w:pStyle w:val="a3"/>
      <w:tabs>
        <w:tab w:val="clear" w:pos="8504"/>
      </w:tabs>
      <w:spacing w:line="320" w:lineRule="exact"/>
    </w:pPr>
  </w:p>
  <w:p w14:paraId="0ED0110A" w14:textId="77777777" w:rsidR="00FF710E" w:rsidRDefault="00FF710E" w:rsidP="00CD1244">
    <w:pPr>
      <w:pStyle w:val="a3"/>
      <w:tabs>
        <w:tab w:val="clear" w:pos="8504"/>
      </w:tabs>
      <w:spacing w:line="3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2"/>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5B"/>
    <w:rsid w:val="00000E6F"/>
    <w:rsid w:val="000370DB"/>
    <w:rsid w:val="00047D13"/>
    <w:rsid w:val="000500BF"/>
    <w:rsid w:val="00050291"/>
    <w:rsid w:val="00091317"/>
    <w:rsid w:val="00092BA4"/>
    <w:rsid w:val="000943AD"/>
    <w:rsid w:val="00094C7E"/>
    <w:rsid w:val="00095721"/>
    <w:rsid w:val="000A3C9E"/>
    <w:rsid w:val="000A453C"/>
    <w:rsid w:val="000B2F44"/>
    <w:rsid w:val="000B4120"/>
    <w:rsid w:val="000D499E"/>
    <w:rsid w:val="000F10AB"/>
    <w:rsid w:val="00102147"/>
    <w:rsid w:val="00106825"/>
    <w:rsid w:val="00106C39"/>
    <w:rsid w:val="00110B1D"/>
    <w:rsid w:val="001145CE"/>
    <w:rsid w:val="001372CC"/>
    <w:rsid w:val="001508AD"/>
    <w:rsid w:val="00153BA4"/>
    <w:rsid w:val="00172E72"/>
    <w:rsid w:val="001756DB"/>
    <w:rsid w:val="001761DD"/>
    <w:rsid w:val="0017689A"/>
    <w:rsid w:val="00182EE0"/>
    <w:rsid w:val="001903C7"/>
    <w:rsid w:val="001944C0"/>
    <w:rsid w:val="001A479A"/>
    <w:rsid w:val="001A5195"/>
    <w:rsid w:val="001A56CE"/>
    <w:rsid w:val="001B15A9"/>
    <w:rsid w:val="001B45ED"/>
    <w:rsid w:val="001C1EBE"/>
    <w:rsid w:val="001C2791"/>
    <w:rsid w:val="001C29A7"/>
    <w:rsid w:val="001C6DFA"/>
    <w:rsid w:val="001D5213"/>
    <w:rsid w:val="001E26E1"/>
    <w:rsid w:val="001F2E4D"/>
    <w:rsid w:val="001F5244"/>
    <w:rsid w:val="00201141"/>
    <w:rsid w:val="002031A4"/>
    <w:rsid w:val="00204D13"/>
    <w:rsid w:val="0020604A"/>
    <w:rsid w:val="002075A2"/>
    <w:rsid w:val="00207E1B"/>
    <w:rsid w:val="002174CC"/>
    <w:rsid w:val="0022147C"/>
    <w:rsid w:val="002312E3"/>
    <w:rsid w:val="00241673"/>
    <w:rsid w:val="002616A4"/>
    <w:rsid w:val="00263BC9"/>
    <w:rsid w:val="002741D8"/>
    <w:rsid w:val="00281729"/>
    <w:rsid w:val="00282A7D"/>
    <w:rsid w:val="002919A4"/>
    <w:rsid w:val="002B0708"/>
    <w:rsid w:val="002C4221"/>
    <w:rsid w:val="002C709E"/>
    <w:rsid w:val="002E0B56"/>
    <w:rsid w:val="002E7AF8"/>
    <w:rsid w:val="002F09F8"/>
    <w:rsid w:val="002F4045"/>
    <w:rsid w:val="002F7A22"/>
    <w:rsid w:val="00304727"/>
    <w:rsid w:val="00304DF2"/>
    <w:rsid w:val="003110E6"/>
    <w:rsid w:val="003139FD"/>
    <w:rsid w:val="00317AF1"/>
    <w:rsid w:val="00334031"/>
    <w:rsid w:val="00335C81"/>
    <w:rsid w:val="00344681"/>
    <w:rsid w:val="00365973"/>
    <w:rsid w:val="00377550"/>
    <w:rsid w:val="00381D81"/>
    <w:rsid w:val="003A1DCE"/>
    <w:rsid w:val="003A2CF5"/>
    <w:rsid w:val="003B1CFC"/>
    <w:rsid w:val="003C1C6E"/>
    <w:rsid w:val="003E14F8"/>
    <w:rsid w:val="003F28EB"/>
    <w:rsid w:val="00403A91"/>
    <w:rsid w:val="0041043B"/>
    <w:rsid w:val="0041056F"/>
    <w:rsid w:val="0041524A"/>
    <w:rsid w:val="0041664E"/>
    <w:rsid w:val="0042542F"/>
    <w:rsid w:val="004265E9"/>
    <w:rsid w:val="00427CB7"/>
    <w:rsid w:val="004337BA"/>
    <w:rsid w:val="00437D22"/>
    <w:rsid w:val="0044497C"/>
    <w:rsid w:val="0045118E"/>
    <w:rsid w:val="004704F6"/>
    <w:rsid w:val="00470A5C"/>
    <w:rsid w:val="0047239A"/>
    <w:rsid w:val="004729C6"/>
    <w:rsid w:val="004801AA"/>
    <w:rsid w:val="00485539"/>
    <w:rsid w:val="004A2D79"/>
    <w:rsid w:val="004B26BF"/>
    <w:rsid w:val="004B5F3F"/>
    <w:rsid w:val="004C11B5"/>
    <w:rsid w:val="004C57CD"/>
    <w:rsid w:val="004D1BC6"/>
    <w:rsid w:val="004D3113"/>
    <w:rsid w:val="004E13C0"/>
    <w:rsid w:val="004E3247"/>
    <w:rsid w:val="004E38C6"/>
    <w:rsid w:val="004F44FD"/>
    <w:rsid w:val="004F7E0C"/>
    <w:rsid w:val="00500F1D"/>
    <w:rsid w:val="00501D8F"/>
    <w:rsid w:val="005205A9"/>
    <w:rsid w:val="005352C9"/>
    <w:rsid w:val="005358CD"/>
    <w:rsid w:val="0054022F"/>
    <w:rsid w:val="00540D40"/>
    <w:rsid w:val="00546E2B"/>
    <w:rsid w:val="00547662"/>
    <w:rsid w:val="00547F03"/>
    <w:rsid w:val="00556334"/>
    <w:rsid w:val="0056028B"/>
    <w:rsid w:val="00563234"/>
    <w:rsid w:val="0057156A"/>
    <w:rsid w:val="0058148D"/>
    <w:rsid w:val="00584673"/>
    <w:rsid w:val="005861D7"/>
    <w:rsid w:val="00590FA8"/>
    <w:rsid w:val="005B00B4"/>
    <w:rsid w:val="005B218E"/>
    <w:rsid w:val="005E3957"/>
    <w:rsid w:val="0060137E"/>
    <w:rsid w:val="00601753"/>
    <w:rsid w:val="00611A5B"/>
    <w:rsid w:val="00626A8D"/>
    <w:rsid w:val="0065621F"/>
    <w:rsid w:val="00660DDF"/>
    <w:rsid w:val="0066794D"/>
    <w:rsid w:val="00670E28"/>
    <w:rsid w:val="006816E6"/>
    <w:rsid w:val="0068391A"/>
    <w:rsid w:val="00685F7B"/>
    <w:rsid w:val="00691CCF"/>
    <w:rsid w:val="0069481C"/>
    <w:rsid w:val="00694C52"/>
    <w:rsid w:val="006B4860"/>
    <w:rsid w:val="006B7ACC"/>
    <w:rsid w:val="006C5AF5"/>
    <w:rsid w:val="006E4D9F"/>
    <w:rsid w:val="006F525D"/>
    <w:rsid w:val="006F632B"/>
    <w:rsid w:val="0070288A"/>
    <w:rsid w:val="0071134E"/>
    <w:rsid w:val="00726F52"/>
    <w:rsid w:val="007335D7"/>
    <w:rsid w:val="00743201"/>
    <w:rsid w:val="00760425"/>
    <w:rsid w:val="00782BF4"/>
    <w:rsid w:val="007830D0"/>
    <w:rsid w:val="007A2FF5"/>
    <w:rsid w:val="007B5257"/>
    <w:rsid w:val="007C398A"/>
    <w:rsid w:val="007C68F1"/>
    <w:rsid w:val="007C7FF2"/>
    <w:rsid w:val="007F024B"/>
    <w:rsid w:val="007F2EEE"/>
    <w:rsid w:val="007F32F8"/>
    <w:rsid w:val="007F607E"/>
    <w:rsid w:val="007F6B34"/>
    <w:rsid w:val="007F7C23"/>
    <w:rsid w:val="00814A0D"/>
    <w:rsid w:val="0082228A"/>
    <w:rsid w:val="00831604"/>
    <w:rsid w:val="0084080F"/>
    <w:rsid w:val="00842E80"/>
    <w:rsid w:val="008467AB"/>
    <w:rsid w:val="00857808"/>
    <w:rsid w:val="00864097"/>
    <w:rsid w:val="00865AAC"/>
    <w:rsid w:val="008734CA"/>
    <w:rsid w:val="00897238"/>
    <w:rsid w:val="008A1F71"/>
    <w:rsid w:val="008B7AF4"/>
    <w:rsid w:val="008D1043"/>
    <w:rsid w:val="008D1B6B"/>
    <w:rsid w:val="008D665A"/>
    <w:rsid w:val="008E1417"/>
    <w:rsid w:val="008F7655"/>
    <w:rsid w:val="009005D5"/>
    <w:rsid w:val="00912009"/>
    <w:rsid w:val="00912CC1"/>
    <w:rsid w:val="00912CEC"/>
    <w:rsid w:val="00915BDC"/>
    <w:rsid w:val="00923F54"/>
    <w:rsid w:val="00931036"/>
    <w:rsid w:val="009317DE"/>
    <w:rsid w:val="009345DE"/>
    <w:rsid w:val="00934C1F"/>
    <w:rsid w:val="0094073B"/>
    <w:rsid w:val="009434C1"/>
    <w:rsid w:val="00950A1B"/>
    <w:rsid w:val="0096111E"/>
    <w:rsid w:val="009615BF"/>
    <w:rsid w:val="009675D4"/>
    <w:rsid w:val="009806BA"/>
    <w:rsid w:val="00984F5C"/>
    <w:rsid w:val="009867DA"/>
    <w:rsid w:val="00990327"/>
    <w:rsid w:val="00997205"/>
    <w:rsid w:val="009C5C41"/>
    <w:rsid w:val="009D20A7"/>
    <w:rsid w:val="009F44A2"/>
    <w:rsid w:val="009F6411"/>
    <w:rsid w:val="00A026D7"/>
    <w:rsid w:val="00A2126D"/>
    <w:rsid w:val="00A5229D"/>
    <w:rsid w:val="00A53D85"/>
    <w:rsid w:val="00A7181F"/>
    <w:rsid w:val="00A7308C"/>
    <w:rsid w:val="00A733B8"/>
    <w:rsid w:val="00AA5D34"/>
    <w:rsid w:val="00AB18CF"/>
    <w:rsid w:val="00AB1D91"/>
    <w:rsid w:val="00AB7E0A"/>
    <w:rsid w:val="00AC111D"/>
    <w:rsid w:val="00AC35BB"/>
    <w:rsid w:val="00AD5B3B"/>
    <w:rsid w:val="00AE21AC"/>
    <w:rsid w:val="00AE3C2D"/>
    <w:rsid w:val="00AF56B9"/>
    <w:rsid w:val="00B140DC"/>
    <w:rsid w:val="00B1411A"/>
    <w:rsid w:val="00B22121"/>
    <w:rsid w:val="00B44C52"/>
    <w:rsid w:val="00B51935"/>
    <w:rsid w:val="00B56E28"/>
    <w:rsid w:val="00B9283F"/>
    <w:rsid w:val="00B94434"/>
    <w:rsid w:val="00BA0F0D"/>
    <w:rsid w:val="00BC3B1B"/>
    <w:rsid w:val="00BE4D3E"/>
    <w:rsid w:val="00BE4D53"/>
    <w:rsid w:val="00BF49CD"/>
    <w:rsid w:val="00BF5BD3"/>
    <w:rsid w:val="00C0107B"/>
    <w:rsid w:val="00C043BF"/>
    <w:rsid w:val="00C205CA"/>
    <w:rsid w:val="00C2229F"/>
    <w:rsid w:val="00C24337"/>
    <w:rsid w:val="00C30AC1"/>
    <w:rsid w:val="00C30C8E"/>
    <w:rsid w:val="00C5292C"/>
    <w:rsid w:val="00C6069C"/>
    <w:rsid w:val="00C635BE"/>
    <w:rsid w:val="00C77689"/>
    <w:rsid w:val="00C815C8"/>
    <w:rsid w:val="00C90D35"/>
    <w:rsid w:val="00C94E93"/>
    <w:rsid w:val="00C95548"/>
    <w:rsid w:val="00CA3BFD"/>
    <w:rsid w:val="00CA6FDF"/>
    <w:rsid w:val="00CC676C"/>
    <w:rsid w:val="00CD10A3"/>
    <w:rsid w:val="00CD1244"/>
    <w:rsid w:val="00CF72BF"/>
    <w:rsid w:val="00D00AEF"/>
    <w:rsid w:val="00D16EF8"/>
    <w:rsid w:val="00D17BBE"/>
    <w:rsid w:val="00D367F1"/>
    <w:rsid w:val="00D46FE7"/>
    <w:rsid w:val="00D50CB2"/>
    <w:rsid w:val="00D657A9"/>
    <w:rsid w:val="00D65A9B"/>
    <w:rsid w:val="00D663C7"/>
    <w:rsid w:val="00D85B8E"/>
    <w:rsid w:val="00DA0A79"/>
    <w:rsid w:val="00DA15E5"/>
    <w:rsid w:val="00DC3210"/>
    <w:rsid w:val="00DC594C"/>
    <w:rsid w:val="00DD3179"/>
    <w:rsid w:val="00DD492B"/>
    <w:rsid w:val="00E049F5"/>
    <w:rsid w:val="00E10749"/>
    <w:rsid w:val="00E114F2"/>
    <w:rsid w:val="00E17E68"/>
    <w:rsid w:val="00E35EA5"/>
    <w:rsid w:val="00E5268E"/>
    <w:rsid w:val="00E66C51"/>
    <w:rsid w:val="00E906BD"/>
    <w:rsid w:val="00E92063"/>
    <w:rsid w:val="00E9657E"/>
    <w:rsid w:val="00EA6B8B"/>
    <w:rsid w:val="00EB470F"/>
    <w:rsid w:val="00EB7707"/>
    <w:rsid w:val="00EE341F"/>
    <w:rsid w:val="00EE5896"/>
    <w:rsid w:val="00EF186B"/>
    <w:rsid w:val="00F01E99"/>
    <w:rsid w:val="00F03657"/>
    <w:rsid w:val="00F07EBB"/>
    <w:rsid w:val="00F15927"/>
    <w:rsid w:val="00F212DE"/>
    <w:rsid w:val="00F522CD"/>
    <w:rsid w:val="00F53325"/>
    <w:rsid w:val="00F56164"/>
    <w:rsid w:val="00F81A34"/>
    <w:rsid w:val="00F82A43"/>
    <w:rsid w:val="00F84250"/>
    <w:rsid w:val="00F845E4"/>
    <w:rsid w:val="00F85DD1"/>
    <w:rsid w:val="00FB7B1F"/>
    <w:rsid w:val="00FC1C33"/>
    <w:rsid w:val="00FE42C4"/>
    <w:rsid w:val="00FF6D38"/>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6AF4DC"/>
  <w15:docId w15:val="{8DE2274F-D236-9946-8406-06706D3F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ACC"/>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A4"/>
    <w:pPr>
      <w:tabs>
        <w:tab w:val="center" w:pos="4252"/>
        <w:tab w:val="right" w:pos="8504"/>
      </w:tabs>
      <w:snapToGrid w:val="0"/>
    </w:pPr>
  </w:style>
  <w:style w:type="character" w:customStyle="1" w:styleId="a4">
    <w:name w:val="ヘッダー (文字)"/>
    <w:basedOn w:val="a0"/>
    <w:link w:val="a3"/>
    <w:uiPriority w:val="99"/>
    <w:rsid w:val="00092BA4"/>
  </w:style>
  <w:style w:type="paragraph" w:styleId="a5">
    <w:name w:val="footer"/>
    <w:basedOn w:val="a"/>
    <w:link w:val="a6"/>
    <w:uiPriority w:val="99"/>
    <w:unhideWhenUsed/>
    <w:rsid w:val="00092BA4"/>
    <w:pPr>
      <w:tabs>
        <w:tab w:val="center" w:pos="4252"/>
        <w:tab w:val="right" w:pos="8504"/>
      </w:tabs>
      <w:snapToGrid w:val="0"/>
    </w:pPr>
  </w:style>
  <w:style w:type="character" w:customStyle="1" w:styleId="a6">
    <w:name w:val="フッター (文字)"/>
    <w:basedOn w:val="a0"/>
    <w:link w:val="a5"/>
    <w:uiPriority w:val="99"/>
    <w:rsid w:val="00092BA4"/>
  </w:style>
  <w:style w:type="character" w:styleId="a7">
    <w:name w:val="Hyperlink"/>
    <w:basedOn w:val="a0"/>
    <w:uiPriority w:val="99"/>
    <w:unhideWhenUsed/>
    <w:rsid w:val="0041043B"/>
    <w:rPr>
      <w:color w:val="0000FF" w:themeColor="hyperlink"/>
      <w:u w:val="single"/>
    </w:rPr>
  </w:style>
  <w:style w:type="paragraph" w:styleId="2">
    <w:name w:val="Body Text 2"/>
    <w:basedOn w:val="a"/>
    <w:link w:val="20"/>
    <w:rsid w:val="00D16EF8"/>
    <w:pPr>
      <w:widowControl w:val="0"/>
      <w:jc w:val="both"/>
    </w:pPr>
    <w:rPr>
      <w:rFonts w:ascii="Times" w:eastAsia="平成明朝" w:hAnsi="Times" w:cs="Times New Roman"/>
      <w:sz w:val="16"/>
      <w:szCs w:val="20"/>
    </w:rPr>
  </w:style>
  <w:style w:type="character" w:customStyle="1" w:styleId="20">
    <w:name w:val="本文 2 (文字)"/>
    <w:basedOn w:val="a0"/>
    <w:link w:val="2"/>
    <w:rsid w:val="00D16EF8"/>
    <w:rPr>
      <w:rFonts w:ascii="Times" w:eastAsia="平成明朝" w:hAnsi="Times" w:cs="Times New Roman"/>
      <w:sz w:val="16"/>
      <w:szCs w:val="20"/>
    </w:rPr>
  </w:style>
  <w:style w:type="paragraph" w:styleId="a8">
    <w:name w:val="Balloon Text"/>
    <w:basedOn w:val="a"/>
    <w:link w:val="a9"/>
    <w:uiPriority w:val="99"/>
    <w:semiHidden/>
    <w:unhideWhenUsed/>
    <w:rsid w:val="0069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CCF"/>
    <w:rPr>
      <w:rFonts w:asciiTheme="majorHAnsi" w:eastAsiaTheme="majorEastAsia" w:hAnsiTheme="majorHAnsi" w:cstheme="majorBidi"/>
      <w:sz w:val="18"/>
      <w:szCs w:val="18"/>
    </w:rPr>
  </w:style>
  <w:style w:type="table" w:styleId="aa">
    <w:name w:val="Table Grid"/>
    <w:basedOn w:val="a1"/>
    <w:uiPriority w:val="59"/>
    <w:rsid w:val="00FF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4B5F3F"/>
  </w:style>
  <w:style w:type="character" w:customStyle="1" w:styleId="1">
    <w:name w:val="未解決のメンション1"/>
    <w:basedOn w:val="a0"/>
    <w:uiPriority w:val="99"/>
    <w:semiHidden/>
    <w:unhideWhenUsed/>
    <w:rsid w:val="00C0107B"/>
    <w:rPr>
      <w:color w:val="605E5C"/>
      <w:shd w:val="clear" w:color="auto" w:fill="E1DFDD"/>
    </w:rPr>
  </w:style>
  <w:style w:type="character" w:styleId="ac">
    <w:name w:val="FollowedHyperlink"/>
    <w:basedOn w:val="a0"/>
    <w:uiPriority w:val="99"/>
    <w:semiHidden/>
    <w:unhideWhenUsed/>
    <w:rsid w:val="00AE21AC"/>
    <w:rPr>
      <w:color w:val="800080" w:themeColor="followedHyperlink"/>
      <w:u w:val="single"/>
    </w:rPr>
  </w:style>
  <w:style w:type="character" w:customStyle="1" w:styleId="21">
    <w:name w:val="未解決のメンション2"/>
    <w:basedOn w:val="a0"/>
    <w:uiPriority w:val="99"/>
    <w:semiHidden/>
    <w:unhideWhenUsed/>
    <w:rsid w:val="00AE21AC"/>
    <w:rPr>
      <w:color w:val="605E5C"/>
      <w:shd w:val="clear" w:color="auto" w:fill="E1DFDD"/>
    </w:rPr>
  </w:style>
  <w:style w:type="character" w:styleId="ad">
    <w:name w:val="Unresolved Mention"/>
    <w:basedOn w:val="a0"/>
    <w:uiPriority w:val="99"/>
    <w:semiHidden/>
    <w:unhideWhenUsed/>
    <w:rsid w:val="00EE5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B447D-F24E-4B4F-B69C-5714C46B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dc:creator>
  <cp:lastModifiedBy>s-tai@adds.naist.jp</cp:lastModifiedBy>
  <cp:revision>6</cp:revision>
  <cp:lastPrinted>2018-09-07T00:17:00Z</cp:lastPrinted>
  <dcterms:created xsi:type="dcterms:W3CDTF">2022-01-21T09:40:00Z</dcterms:created>
  <dcterms:modified xsi:type="dcterms:W3CDTF">2022-01-26T04:12:00Z</dcterms:modified>
</cp:coreProperties>
</file>